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19749A" w14:textId="47C8FE8A" w:rsidR="00AC6226" w:rsidRPr="00AC6226" w:rsidRDefault="00AC6226" w:rsidP="00AC6226">
      <w:pPr>
        <w:spacing w:after="0" w:line="276" w:lineRule="auto"/>
        <w:outlineLvl w:val="0"/>
        <w:rPr>
          <w:rFonts w:ascii="Times New Roman" w:hAnsi="Times New Roman" w:cs="Times New Roman"/>
          <w:b/>
          <w:color w:val="000000" w:themeColor="text1"/>
          <w:kern w:val="2"/>
          <w:sz w:val="26"/>
          <w:szCs w:val="26"/>
          <w14:ligatures w14:val="standardContextual"/>
        </w:rPr>
      </w:pPr>
      <w:bookmarkStart w:id="0" w:name="_Toc180662967"/>
      <w:r w:rsidRPr="00AC6226">
        <w:rPr>
          <w:rFonts w:ascii="Times New Roman" w:hAnsi="Times New Roman" w:cs="Times New Roman"/>
          <w:b/>
          <w:color w:val="000000" w:themeColor="text1"/>
          <w:kern w:val="2"/>
          <w:sz w:val="26"/>
          <w:szCs w:val="26"/>
          <w14:ligatures w14:val="standardContextual"/>
        </w:rPr>
        <w:t xml:space="preserve">SỞ GIÁO DỤC VÀ ĐÀO TẠO </w:t>
      </w:r>
      <w:r w:rsidR="00CA509C">
        <w:rPr>
          <w:rFonts w:ascii="Times New Roman" w:hAnsi="Times New Roman" w:cs="Times New Roman"/>
          <w:b/>
          <w:color w:val="000000" w:themeColor="text1"/>
          <w:kern w:val="2"/>
          <w:sz w:val="26"/>
          <w:szCs w:val="26"/>
          <w14:ligatures w14:val="standardContextual"/>
        </w:rPr>
        <w:t>TPHCM</w:t>
      </w:r>
    </w:p>
    <w:p w14:paraId="4D9B2052" w14:textId="42B038E8" w:rsidR="00AC6226" w:rsidRPr="00AC6226" w:rsidRDefault="00CA509C" w:rsidP="00AC6226">
      <w:pPr>
        <w:spacing w:after="0"/>
        <w:rPr>
          <w:rFonts w:ascii="Times New Roman" w:hAnsi="Times New Roman" w:cs="Times New Roman"/>
          <w:b/>
          <w:kern w:val="2"/>
          <w:sz w:val="26"/>
          <w:szCs w:val="26"/>
          <w14:ligatures w14:val="standardContextual"/>
        </w:rPr>
      </w:pPr>
      <w:r>
        <w:rPr>
          <w:rFonts w:ascii="Times New Roman" w:hAnsi="Times New Roman" w:cs="Times New Roman"/>
          <w:b/>
          <w:kern w:val="2"/>
          <w:sz w:val="26"/>
          <w:szCs w:val="26"/>
          <w14:ligatures w14:val="standardContextual"/>
        </w:rPr>
        <w:t xml:space="preserve">   </w:t>
      </w:r>
      <w:r w:rsidR="00AC6226" w:rsidRPr="00AC6226">
        <w:rPr>
          <w:rFonts w:ascii="Times New Roman" w:hAnsi="Times New Roman" w:cs="Times New Roman"/>
          <w:b/>
          <w:kern w:val="2"/>
          <w:sz w:val="26"/>
          <w:szCs w:val="26"/>
          <w14:ligatures w14:val="standardContextual"/>
        </w:rPr>
        <w:t xml:space="preserve">Trường THPT </w:t>
      </w:r>
      <w:r w:rsidR="00CA628B">
        <w:rPr>
          <w:rFonts w:ascii="Times New Roman" w:hAnsi="Times New Roman" w:cs="Times New Roman"/>
          <w:b/>
          <w:kern w:val="2"/>
          <w:sz w:val="26"/>
          <w:szCs w:val="26"/>
          <w14:ligatures w14:val="standardContextual"/>
        </w:rPr>
        <w:t>Dương Bạch Mai</w:t>
      </w:r>
    </w:p>
    <w:p w14:paraId="74C349AF" w14:textId="77777777" w:rsidR="00946C9E" w:rsidRDefault="00946C9E" w:rsidP="00AC6226">
      <w:pPr>
        <w:spacing w:after="0"/>
        <w:jc w:val="center"/>
        <w:rPr>
          <w:rFonts w:ascii="Times New Roman" w:hAnsi="Times New Roman" w:cs="Times New Roman"/>
          <w:b/>
          <w:kern w:val="2"/>
          <w:sz w:val="32"/>
          <w:szCs w:val="32"/>
          <w14:ligatures w14:val="standardContextual"/>
        </w:rPr>
      </w:pPr>
      <w:r>
        <w:rPr>
          <w:rFonts w:ascii="Times New Roman" w:hAnsi="Times New Roman" w:cs="Times New Roman"/>
          <w:b/>
          <w:kern w:val="2"/>
          <w:sz w:val="32"/>
          <w:szCs w:val="32"/>
          <w14:ligatures w14:val="standardContextual"/>
        </w:rPr>
        <w:t xml:space="preserve">              </w:t>
      </w:r>
    </w:p>
    <w:p w14:paraId="7D840268" w14:textId="02EEC4B3" w:rsidR="00CA509C" w:rsidRDefault="00AC6226" w:rsidP="00AC6226">
      <w:pPr>
        <w:spacing w:after="0"/>
        <w:jc w:val="center"/>
        <w:rPr>
          <w:rFonts w:ascii="Times New Roman" w:hAnsi="Times New Roman" w:cs="Times New Roman"/>
          <w:b/>
          <w:kern w:val="2"/>
          <w:sz w:val="26"/>
          <w:szCs w:val="26"/>
          <w14:ligatures w14:val="standardContextual"/>
        </w:rPr>
      </w:pPr>
      <w:bookmarkStart w:id="1" w:name="_GoBack"/>
      <w:r w:rsidRPr="00AC6226">
        <w:rPr>
          <w:rFonts w:ascii="Times New Roman" w:hAnsi="Times New Roman" w:cs="Times New Roman"/>
          <w:b/>
          <w:kern w:val="2"/>
          <w:sz w:val="32"/>
          <w:szCs w:val="32"/>
          <w14:ligatures w14:val="standardContextual"/>
        </w:rPr>
        <w:t>MA TRẬN</w:t>
      </w:r>
      <w:r w:rsidR="00B85ACB" w:rsidRPr="00B85ACB">
        <w:rPr>
          <w:rFonts w:ascii="Times New Roman" w:hAnsi="Times New Roman" w:cs="Times New Roman"/>
          <w:b/>
          <w:kern w:val="2"/>
          <w:sz w:val="32"/>
          <w:szCs w:val="32"/>
          <w14:ligatures w14:val="standardContextual"/>
        </w:rPr>
        <w:t>,</w:t>
      </w:r>
      <w:r w:rsidRPr="00AC6226">
        <w:rPr>
          <w:rFonts w:ascii="Times New Roman" w:hAnsi="Times New Roman" w:cs="Times New Roman"/>
          <w:b/>
          <w:kern w:val="2"/>
          <w:sz w:val="32"/>
          <w:szCs w:val="32"/>
          <w14:ligatures w14:val="standardContextual"/>
        </w:rPr>
        <w:t xml:space="preserve"> </w:t>
      </w:r>
      <w:r w:rsidR="00B85ACB" w:rsidRPr="00B85ACB">
        <w:rPr>
          <w:rFonts w:ascii="Times New Roman" w:hAnsi="Times New Roman" w:cs="Times New Roman"/>
          <w:b/>
          <w:sz w:val="32"/>
          <w:szCs w:val="32"/>
        </w:rPr>
        <w:t>BẢN ĐẶC TẢ</w:t>
      </w:r>
      <w:r w:rsidR="00B85ACB" w:rsidRPr="00B85ACB">
        <w:rPr>
          <w:rFonts w:ascii="Times New Roman" w:hAnsi="Times New Roman" w:cs="Times New Roman"/>
          <w:b/>
          <w:kern w:val="2"/>
          <w:sz w:val="32"/>
          <w:szCs w:val="32"/>
          <w14:ligatures w14:val="standardContextual"/>
        </w:rPr>
        <w:t xml:space="preserve"> </w:t>
      </w:r>
      <w:r w:rsidR="00946C9E">
        <w:rPr>
          <w:rFonts w:ascii="Times New Roman" w:hAnsi="Times New Roman" w:cs="Times New Roman"/>
          <w:b/>
          <w:kern w:val="2"/>
          <w:sz w:val="32"/>
          <w:szCs w:val="32"/>
          <w14:ligatures w14:val="standardContextual"/>
        </w:rPr>
        <w:t xml:space="preserve">KIỂM TRA ĐÁNH GIÁ CUỐI </w:t>
      </w:r>
      <w:r w:rsidR="00B85ACB" w:rsidRPr="00B85ACB">
        <w:rPr>
          <w:rFonts w:ascii="Times New Roman" w:hAnsi="Times New Roman" w:cs="Times New Roman"/>
          <w:b/>
          <w:kern w:val="2"/>
          <w:sz w:val="32"/>
          <w:szCs w:val="32"/>
          <w14:ligatures w14:val="standardContextual"/>
        </w:rPr>
        <w:t>H</w:t>
      </w:r>
      <w:r w:rsidRPr="00AC6226">
        <w:rPr>
          <w:rFonts w:ascii="Times New Roman" w:hAnsi="Times New Roman" w:cs="Times New Roman"/>
          <w:b/>
          <w:kern w:val="2"/>
          <w:sz w:val="32"/>
          <w:szCs w:val="32"/>
          <w14:ligatures w14:val="standardContextual"/>
        </w:rPr>
        <w:t>K1</w:t>
      </w:r>
      <w:r w:rsidRPr="00AC6226">
        <w:rPr>
          <w:rFonts w:ascii="Times New Roman" w:hAnsi="Times New Roman" w:cs="Times New Roman"/>
          <w:b/>
          <w:kern w:val="2"/>
          <w:sz w:val="26"/>
          <w:szCs w:val="26"/>
          <w14:ligatures w14:val="standardContextual"/>
        </w:rPr>
        <w:t xml:space="preserve">          </w:t>
      </w:r>
    </w:p>
    <w:bookmarkEnd w:id="1"/>
    <w:p w14:paraId="5333C49A" w14:textId="33E46BBF" w:rsidR="00AC6226" w:rsidRPr="00AC6226" w:rsidRDefault="00AC6226" w:rsidP="00AC6226">
      <w:pPr>
        <w:spacing w:after="0"/>
        <w:jc w:val="center"/>
        <w:rPr>
          <w:rFonts w:ascii="Times New Roman" w:hAnsi="Times New Roman" w:cs="Times New Roman"/>
          <w:b/>
          <w:kern w:val="2"/>
          <w:sz w:val="26"/>
          <w:szCs w:val="26"/>
          <w14:ligatures w14:val="standardContextual"/>
        </w:rPr>
      </w:pPr>
      <w:r w:rsidRPr="00AC6226">
        <w:rPr>
          <w:rFonts w:ascii="Times New Roman" w:hAnsi="Times New Roman" w:cs="Times New Roman"/>
          <w:b/>
          <w:kern w:val="2"/>
          <w:sz w:val="26"/>
          <w:szCs w:val="26"/>
          <w14:ligatures w14:val="standardContextual"/>
        </w:rPr>
        <w:t>MÔN VẬT LÝ 10</w:t>
      </w:r>
      <w:r w:rsidR="00946C9E">
        <w:rPr>
          <w:rFonts w:ascii="Times New Roman" w:hAnsi="Times New Roman" w:cs="Times New Roman"/>
          <w:b/>
          <w:kern w:val="2"/>
          <w:sz w:val="26"/>
          <w:szCs w:val="26"/>
          <w14:ligatures w14:val="standardContextual"/>
        </w:rPr>
        <w:t>-</w:t>
      </w:r>
      <w:r w:rsidRPr="00AC6226">
        <w:rPr>
          <w:rFonts w:ascii="Times New Roman" w:hAnsi="Times New Roman" w:cs="Times New Roman"/>
          <w:b/>
          <w:kern w:val="2"/>
          <w:sz w:val="26"/>
          <w:szCs w:val="26"/>
          <w14:ligatures w14:val="standardContextual"/>
        </w:rPr>
        <w:t xml:space="preserve"> NH 202</w:t>
      </w:r>
      <w:r w:rsidR="00CA509C">
        <w:rPr>
          <w:rFonts w:ascii="Times New Roman" w:hAnsi="Times New Roman" w:cs="Times New Roman"/>
          <w:b/>
          <w:kern w:val="2"/>
          <w:sz w:val="26"/>
          <w:szCs w:val="26"/>
          <w14:ligatures w14:val="standardContextual"/>
        </w:rPr>
        <w:t>5</w:t>
      </w:r>
      <w:r w:rsidRPr="00AC6226">
        <w:rPr>
          <w:rFonts w:ascii="Times New Roman" w:hAnsi="Times New Roman" w:cs="Times New Roman"/>
          <w:b/>
          <w:kern w:val="2"/>
          <w:sz w:val="26"/>
          <w:szCs w:val="26"/>
          <w14:ligatures w14:val="standardContextual"/>
        </w:rPr>
        <w:t>-202</w:t>
      </w:r>
      <w:r w:rsidR="00CA509C">
        <w:rPr>
          <w:rFonts w:ascii="Times New Roman" w:hAnsi="Times New Roman" w:cs="Times New Roman"/>
          <w:b/>
          <w:kern w:val="2"/>
          <w:sz w:val="26"/>
          <w:szCs w:val="26"/>
          <w14:ligatures w14:val="standardContextual"/>
        </w:rPr>
        <w:t>6</w:t>
      </w:r>
    </w:p>
    <w:bookmarkEnd w:id="0"/>
    <w:p w14:paraId="58421EAB" w14:textId="1C5E2264" w:rsidR="00816FED" w:rsidRPr="00CF1C16" w:rsidRDefault="00AC6226" w:rsidP="00AC6226">
      <w:pPr>
        <w:pStyle w:val="Heading2"/>
        <w:ind w:firstLine="270"/>
        <w:rPr>
          <w:sz w:val="24"/>
          <w:szCs w:val="24"/>
        </w:rPr>
      </w:pPr>
      <w:r>
        <w:rPr>
          <w:sz w:val="24"/>
          <w:szCs w:val="24"/>
        </w:rPr>
        <w:t>I.</w:t>
      </w:r>
      <w:r w:rsidR="00816FED" w:rsidRPr="00CF1C16">
        <w:rPr>
          <w:sz w:val="24"/>
          <w:szCs w:val="24"/>
        </w:rPr>
        <w:t>MA TRẬN</w:t>
      </w:r>
    </w:p>
    <w:p w14:paraId="7461A9C6" w14:textId="08950F94" w:rsidR="006D50D1" w:rsidRPr="00CF1C16" w:rsidRDefault="006D50D1" w:rsidP="00B85ACB">
      <w:pPr>
        <w:spacing w:after="0" w:line="276" w:lineRule="auto"/>
        <w:ind w:firstLine="720"/>
        <w:jc w:val="both"/>
        <w:rPr>
          <w:rFonts w:ascii="Times New Roman" w:hAnsi="Times New Roman" w:cs="Times New Roman"/>
          <w:sz w:val="24"/>
          <w:szCs w:val="24"/>
        </w:rPr>
      </w:pPr>
      <w:r w:rsidRPr="00CF1C16">
        <w:rPr>
          <w:rFonts w:ascii="Times New Roman" w:hAnsi="Times New Roman" w:cs="Times New Roman"/>
          <w:sz w:val="24"/>
          <w:szCs w:val="24"/>
        </w:rPr>
        <w:t xml:space="preserve">- </w:t>
      </w:r>
      <w:r w:rsidRPr="00CF1C16">
        <w:rPr>
          <w:rFonts w:ascii="Times New Roman" w:hAnsi="Times New Roman" w:cs="Times New Roman"/>
          <w:b/>
          <w:sz w:val="24"/>
          <w:szCs w:val="24"/>
        </w:rPr>
        <w:t>Thời điểm kiểm tra:</w:t>
      </w:r>
      <w:r w:rsidRPr="00CF1C16">
        <w:rPr>
          <w:rFonts w:ascii="Times New Roman" w:hAnsi="Times New Roman" w:cs="Times New Roman"/>
          <w:sz w:val="24"/>
          <w:szCs w:val="24"/>
        </w:rPr>
        <w:t xml:space="preserve"> Kiểm tra </w:t>
      </w:r>
      <w:r w:rsidR="000166EF" w:rsidRPr="00CF1C16">
        <w:rPr>
          <w:rFonts w:ascii="Times New Roman" w:hAnsi="Times New Roman" w:cs="Times New Roman"/>
          <w:sz w:val="24"/>
          <w:szCs w:val="24"/>
        </w:rPr>
        <w:t>cuối</w:t>
      </w:r>
      <w:r w:rsidR="00AF10F4" w:rsidRPr="00CF1C16">
        <w:rPr>
          <w:rFonts w:ascii="Times New Roman" w:hAnsi="Times New Roman" w:cs="Times New Roman"/>
          <w:sz w:val="24"/>
          <w:szCs w:val="24"/>
        </w:rPr>
        <w:t xml:space="preserve"> </w:t>
      </w:r>
      <w:r w:rsidRPr="00CF1C16">
        <w:rPr>
          <w:rFonts w:ascii="Times New Roman" w:hAnsi="Times New Roman" w:cs="Times New Roman"/>
          <w:sz w:val="24"/>
          <w:szCs w:val="24"/>
        </w:rPr>
        <w:t xml:space="preserve">học kì </w:t>
      </w:r>
      <w:r w:rsidR="000166EF" w:rsidRPr="00CF1C16">
        <w:rPr>
          <w:rFonts w:ascii="Times New Roman" w:hAnsi="Times New Roman" w:cs="Times New Roman"/>
          <w:sz w:val="24"/>
          <w:szCs w:val="24"/>
        </w:rPr>
        <w:t>I</w:t>
      </w:r>
      <w:r w:rsidR="00B85ACB">
        <w:rPr>
          <w:rFonts w:ascii="Times New Roman" w:hAnsi="Times New Roman" w:cs="Times New Roman"/>
          <w:sz w:val="24"/>
          <w:szCs w:val="24"/>
        </w:rPr>
        <w:t xml:space="preserve">      </w:t>
      </w:r>
      <w:r w:rsidRPr="00CF1C16">
        <w:rPr>
          <w:rFonts w:ascii="Times New Roman" w:hAnsi="Times New Roman" w:cs="Times New Roman"/>
          <w:sz w:val="24"/>
          <w:szCs w:val="24"/>
        </w:rPr>
        <w:t xml:space="preserve">- </w:t>
      </w:r>
      <w:r w:rsidRPr="00CF1C16">
        <w:rPr>
          <w:rFonts w:ascii="Times New Roman" w:hAnsi="Times New Roman" w:cs="Times New Roman"/>
          <w:b/>
          <w:sz w:val="24"/>
          <w:szCs w:val="24"/>
        </w:rPr>
        <w:t xml:space="preserve">Thời gian làm bài: </w:t>
      </w:r>
      <w:r w:rsidRPr="00CF1C16">
        <w:rPr>
          <w:rFonts w:ascii="Times New Roman" w:hAnsi="Times New Roman" w:cs="Times New Roman"/>
          <w:sz w:val="24"/>
          <w:szCs w:val="24"/>
        </w:rPr>
        <w:t>45 phút.</w:t>
      </w:r>
    </w:p>
    <w:p w14:paraId="61BB1314" w14:textId="300D3BB4" w:rsidR="006D50D1" w:rsidRPr="00CF1C16" w:rsidRDefault="006D50D1" w:rsidP="00AF10F4">
      <w:pPr>
        <w:spacing w:after="0" w:line="276" w:lineRule="auto"/>
        <w:ind w:firstLine="720"/>
        <w:jc w:val="both"/>
        <w:rPr>
          <w:rFonts w:ascii="Times New Roman" w:hAnsi="Times New Roman" w:cs="Times New Roman"/>
          <w:sz w:val="24"/>
          <w:szCs w:val="24"/>
        </w:rPr>
      </w:pPr>
      <w:r w:rsidRPr="00CF1C16">
        <w:rPr>
          <w:rFonts w:ascii="Times New Roman" w:hAnsi="Times New Roman" w:cs="Times New Roman"/>
          <w:sz w:val="24"/>
          <w:szCs w:val="24"/>
        </w:rPr>
        <w:t xml:space="preserve">- </w:t>
      </w:r>
      <w:r w:rsidRPr="00CF1C16">
        <w:rPr>
          <w:rFonts w:ascii="Times New Roman" w:hAnsi="Times New Roman" w:cs="Times New Roman"/>
          <w:b/>
          <w:sz w:val="24"/>
          <w:szCs w:val="24"/>
        </w:rPr>
        <w:t xml:space="preserve">Hình thức kiểm tra: </w:t>
      </w:r>
      <w:r w:rsidRPr="00CF1C16">
        <w:rPr>
          <w:rFonts w:ascii="Times New Roman" w:hAnsi="Times New Roman" w:cs="Times New Roman"/>
          <w:sz w:val="24"/>
          <w:szCs w:val="24"/>
        </w:rPr>
        <w:t>Kết hợp giữa trắc nghiệm và tự luận (</w:t>
      </w:r>
      <w:r w:rsidR="00844D80" w:rsidRPr="00CF1C16">
        <w:rPr>
          <w:rFonts w:ascii="Times New Roman" w:hAnsi="Times New Roman" w:cs="Times New Roman"/>
          <w:sz w:val="24"/>
          <w:szCs w:val="24"/>
        </w:rPr>
        <w:t>70</w:t>
      </w:r>
      <w:r w:rsidRPr="00CF1C16">
        <w:rPr>
          <w:rFonts w:ascii="Times New Roman" w:hAnsi="Times New Roman" w:cs="Times New Roman"/>
          <w:sz w:val="24"/>
          <w:szCs w:val="24"/>
        </w:rPr>
        <w:t xml:space="preserve">% trắc nghiệm, </w:t>
      </w:r>
      <w:r w:rsidR="00844D80" w:rsidRPr="00CF1C16">
        <w:rPr>
          <w:rFonts w:ascii="Times New Roman" w:hAnsi="Times New Roman" w:cs="Times New Roman"/>
          <w:sz w:val="24"/>
          <w:szCs w:val="24"/>
        </w:rPr>
        <w:t>30</w:t>
      </w:r>
      <w:r w:rsidRPr="00CF1C16">
        <w:rPr>
          <w:rFonts w:ascii="Times New Roman" w:hAnsi="Times New Roman" w:cs="Times New Roman"/>
          <w:sz w:val="24"/>
          <w:szCs w:val="24"/>
        </w:rPr>
        <w:t>% tự luận).</w:t>
      </w:r>
    </w:p>
    <w:p w14:paraId="60D7D3BC" w14:textId="77777777" w:rsidR="006D50D1" w:rsidRPr="00CF1C16" w:rsidRDefault="006D50D1" w:rsidP="00AF10F4">
      <w:pPr>
        <w:spacing w:after="0" w:line="276" w:lineRule="auto"/>
        <w:ind w:firstLine="720"/>
        <w:jc w:val="both"/>
        <w:rPr>
          <w:rFonts w:ascii="Times New Roman" w:hAnsi="Times New Roman" w:cs="Times New Roman"/>
          <w:b/>
          <w:sz w:val="24"/>
          <w:szCs w:val="24"/>
        </w:rPr>
      </w:pPr>
      <w:r w:rsidRPr="00CF1C16">
        <w:rPr>
          <w:rFonts w:ascii="Times New Roman" w:hAnsi="Times New Roman" w:cs="Times New Roman"/>
          <w:sz w:val="24"/>
          <w:szCs w:val="24"/>
        </w:rPr>
        <w:t xml:space="preserve">- </w:t>
      </w:r>
      <w:r w:rsidRPr="00CF1C16">
        <w:rPr>
          <w:rFonts w:ascii="Times New Roman" w:hAnsi="Times New Roman" w:cs="Times New Roman"/>
          <w:b/>
          <w:sz w:val="24"/>
          <w:szCs w:val="24"/>
        </w:rPr>
        <w:t>Cấu trúc:</w:t>
      </w:r>
    </w:p>
    <w:p w14:paraId="52E2BB99" w14:textId="77777777" w:rsidR="006D50D1" w:rsidRPr="00CF1C16" w:rsidRDefault="006D50D1" w:rsidP="00AF10F4">
      <w:pPr>
        <w:spacing w:before="40" w:after="0" w:line="276" w:lineRule="auto"/>
        <w:ind w:firstLine="720"/>
        <w:jc w:val="both"/>
        <w:rPr>
          <w:rFonts w:ascii="Times New Roman" w:hAnsi="Times New Roman" w:cs="Times New Roman"/>
          <w:i/>
          <w:iCs/>
          <w:sz w:val="24"/>
          <w:szCs w:val="24"/>
          <w:bdr w:val="none" w:sz="0" w:space="0" w:color="auto" w:frame="1"/>
          <w:lang w:val="nl-NL"/>
        </w:rPr>
      </w:pPr>
      <w:r w:rsidRPr="00CF1C16">
        <w:rPr>
          <w:rFonts w:ascii="Times New Roman" w:hAnsi="Times New Roman" w:cs="Times New Roman"/>
          <w:sz w:val="24"/>
          <w:szCs w:val="24"/>
          <w:lang w:val="nl-NL"/>
        </w:rPr>
        <w:t>+ Mức độ đề:</w:t>
      </w:r>
      <w:r w:rsidRPr="00CF1C16">
        <w:rPr>
          <w:rFonts w:ascii="Times New Roman" w:hAnsi="Times New Roman" w:cs="Times New Roman"/>
          <w:b/>
          <w:sz w:val="24"/>
          <w:szCs w:val="24"/>
          <w:lang w:val="nl-NL"/>
        </w:rPr>
        <w:t xml:space="preserve"> </w:t>
      </w:r>
      <w:r w:rsidRPr="00CF1C16">
        <w:rPr>
          <w:rFonts w:ascii="Times New Roman" w:hAnsi="Times New Roman" w:cs="Times New Roman"/>
          <w:i/>
          <w:iCs/>
          <w:sz w:val="24"/>
          <w:szCs w:val="24"/>
          <w:bdr w:val="none" w:sz="0" w:space="0" w:color="auto" w:frame="1"/>
          <w:lang w:val="nl-NL"/>
        </w:rPr>
        <w:t>40% Nhận biết; 30% Thông hiểu; 30% Vận dụng.</w:t>
      </w:r>
    </w:p>
    <w:p w14:paraId="5F43B06D" w14:textId="6C874A6D" w:rsidR="006D50D1" w:rsidRPr="00CF1C16" w:rsidRDefault="006D50D1" w:rsidP="00AF10F4">
      <w:pPr>
        <w:spacing w:before="40" w:after="0" w:line="276" w:lineRule="auto"/>
        <w:ind w:firstLine="720"/>
        <w:jc w:val="both"/>
        <w:rPr>
          <w:rFonts w:ascii="Times New Roman" w:hAnsi="Times New Roman" w:cs="Times New Roman"/>
          <w:iCs/>
          <w:sz w:val="24"/>
          <w:szCs w:val="24"/>
          <w:bdr w:val="none" w:sz="0" w:space="0" w:color="auto" w:frame="1"/>
          <w:lang w:val="nl-NL"/>
        </w:rPr>
      </w:pPr>
      <w:r w:rsidRPr="00CF1C16">
        <w:rPr>
          <w:rFonts w:ascii="Times New Roman" w:hAnsi="Times New Roman" w:cs="Times New Roman"/>
          <w:iCs/>
          <w:sz w:val="24"/>
          <w:szCs w:val="24"/>
          <w:bdr w:val="none" w:sz="0" w:space="0" w:color="auto" w:frame="1"/>
          <w:lang w:val="nl-NL"/>
        </w:rPr>
        <w:t>+ Phần I. Trắc nghiệm 4 lựa chọn, 1 lựa chọn đúng: 1</w:t>
      </w:r>
      <w:r w:rsidR="001C77C9" w:rsidRPr="00CF1C16">
        <w:rPr>
          <w:rFonts w:ascii="Times New Roman" w:hAnsi="Times New Roman" w:cs="Times New Roman"/>
          <w:iCs/>
          <w:sz w:val="24"/>
          <w:szCs w:val="24"/>
          <w:bdr w:val="none" w:sz="0" w:space="0" w:color="auto" w:frame="1"/>
          <w:lang w:val="nl-NL"/>
        </w:rPr>
        <w:t>2</w:t>
      </w:r>
      <w:r w:rsidRPr="00CF1C16">
        <w:rPr>
          <w:rFonts w:ascii="Times New Roman" w:hAnsi="Times New Roman" w:cs="Times New Roman"/>
          <w:iCs/>
          <w:sz w:val="24"/>
          <w:szCs w:val="24"/>
          <w:bdr w:val="none" w:sz="0" w:space="0" w:color="auto" w:frame="1"/>
          <w:lang w:val="nl-NL"/>
        </w:rPr>
        <w:t xml:space="preserve"> Câu =</w:t>
      </w:r>
      <w:r w:rsidR="001C77C9" w:rsidRPr="00CF1C16">
        <w:rPr>
          <w:rFonts w:ascii="Times New Roman" w:hAnsi="Times New Roman" w:cs="Times New Roman"/>
          <w:iCs/>
          <w:sz w:val="24"/>
          <w:szCs w:val="24"/>
          <w:bdr w:val="none" w:sz="0" w:space="0" w:color="auto" w:frame="1"/>
          <w:lang w:val="nl-NL"/>
        </w:rPr>
        <w:t xml:space="preserve"> 3</w:t>
      </w:r>
      <w:r w:rsidRPr="00CF1C16">
        <w:rPr>
          <w:rFonts w:ascii="Times New Roman" w:hAnsi="Times New Roman" w:cs="Times New Roman"/>
          <w:iCs/>
          <w:sz w:val="24"/>
          <w:szCs w:val="24"/>
          <w:bdr w:val="none" w:sz="0" w:space="0" w:color="auto" w:frame="1"/>
          <w:lang w:val="nl-NL"/>
        </w:rPr>
        <w:t>,</w:t>
      </w:r>
      <w:r w:rsidR="00483A3F" w:rsidRPr="00CF1C16">
        <w:rPr>
          <w:rFonts w:ascii="Times New Roman" w:hAnsi="Times New Roman" w:cs="Times New Roman"/>
          <w:iCs/>
          <w:sz w:val="24"/>
          <w:szCs w:val="24"/>
          <w:bdr w:val="none" w:sz="0" w:space="0" w:color="auto" w:frame="1"/>
          <w:lang w:val="nl-NL"/>
        </w:rPr>
        <w:t>0</w:t>
      </w:r>
      <w:r w:rsidRPr="00CF1C16">
        <w:rPr>
          <w:rFonts w:ascii="Times New Roman" w:hAnsi="Times New Roman" w:cs="Times New Roman"/>
          <w:iCs/>
          <w:sz w:val="24"/>
          <w:szCs w:val="24"/>
          <w:bdr w:val="none" w:sz="0" w:space="0" w:color="auto" w:frame="1"/>
          <w:lang w:val="nl-NL"/>
        </w:rPr>
        <w:t xml:space="preserve"> điểm</w:t>
      </w:r>
    </w:p>
    <w:p w14:paraId="42D42941" w14:textId="7E2B351D" w:rsidR="006D50D1" w:rsidRPr="00CF1C16" w:rsidRDefault="006D50D1" w:rsidP="00AF10F4">
      <w:pPr>
        <w:spacing w:before="40" w:after="0" w:line="276" w:lineRule="auto"/>
        <w:ind w:firstLine="720"/>
        <w:jc w:val="both"/>
        <w:rPr>
          <w:rFonts w:ascii="Times New Roman" w:hAnsi="Times New Roman" w:cs="Times New Roman"/>
          <w:iCs/>
          <w:sz w:val="24"/>
          <w:szCs w:val="24"/>
          <w:bdr w:val="none" w:sz="0" w:space="0" w:color="auto" w:frame="1"/>
          <w:lang w:val="nl-NL"/>
        </w:rPr>
      </w:pPr>
      <w:r w:rsidRPr="00CF1C16">
        <w:rPr>
          <w:rFonts w:ascii="Times New Roman" w:hAnsi="Times New Roman" w:cs="Times New Roman"/>
          <w:iCs/>
          <w:sz w:val="24"/>
          <w:szCs w:val="24"/>
          <w:bdr w:val="none" w:sz="0" w:space="0" w:color="auto" w:frame="1"/>
          <w:lang w:val="nl-NL"/>
        </w:rPr>
        <w:t xml:space="preserve">+ Phần II. Trắc nghiệm đúng sai: </w:t>
      </w:r>
      <w:r w:rsidR="00320133">
        <w:rPr>
          <w:rFonts w:ascii="Times New Roman" w:hAnsi="Times New Roman" w:cs="Times New Roman"/>
          <w:iCs/>
          <w:sz w:val="24"/>
          <w:szCs w:val="24"/>
          <w:bdr w:val="none" w:sz="0" w:space="0" w:color="auto" w:frame="1"/>
          <w:lang w:val="nl-NL"/>
        </w:rPr>
        <w:t>2</w:t>
      </w:r>
      <w:r w:rsidRPr="00CF1C16">
        <w:rPr>
          <w:rFonts w:ascii="Times New Roman" w:hAnsi="Times New Roman" w:cs="Times New Roman"/>
          <w:iCs/>
          <w:sz w:val="24"/>
          <w:szCs w:val="24"/>
          <w:bdr w:val="none" w:sz="0" w:space="0" w:color="auto" w:frame="1"/>
          <w:lang w:val="nl-NL"/>
        </w:rPr>
        <w:t xml:space="preserve"> Câu = </w:t>
      </w:r>
      <w:r w:rsidR="00A87327">
        <w:rPr>
          <w:rFonts w:ascii="Times New Roman" w:hAnsi="Times New Roman" w:cs="Times New Roman"/>
          <w:iCs/>
          <w:sz w:val="24"/>
          <w:szCs w:val="24"/>
          <w:bdr w:val="none" w:sz="0" w:space="0" w:color="auto" w:frame="1"/>
          <w:lang w:val="nl-NL"/>
        </w:rPr>
        <w:t>8</w:t>
      </w:r>
      <w:r w:rsidRPr="00CF1C16">
        <w:rPr>
          <w:rFonts w:ascii="Times New Roman" w:hAnsi="Times New Roman" w:cs="Times New Roman"/>
          <w:iCs/>
          <w:sz w:val="24"/>
          <w:szCs w:val="24"/>
          <w:bdr w:val="none" w:sz="0" w:space="0" w:color="auto" w:frame="1"/>
          <w:lang w:val="nl-NL"/>
        </w:rPr>
        <w:t xml:space="preserve"> ý = </w:t>
      </w:r>
      <w:r w:rsidR="00A87327">
        <w:rPr>
          <w:rFonts w:ascii="Times New Roman" w:hAnsi="Times New Roman" w:cs="Times New Roman"/>
          <w:iCs/>
          <w:sz w:val="24"/>
          <w:szCs w:val="24"/>
          <w:bdr w:val="none" w:sz="0" w:space="0" w:color="auto" w:frame="1"/>
          <w:lang w:val="nl-NL"/>
        </w:rPr>
        <w:t>2</w:t>
      </w:r>
      <w:r w:rsidRPr="00CF1C16">
        <w:rPr>
          <w:rFonts w:ascii="Times New Roman" w:hAnsi="Times New Roman" w:cs="Times New Roman"/>
          <w:iCs/>
          <w:sz w:val="24"/>
          <w:szCs w:val="24"/>
          <w:bdr w:val="none" w:sz="0" w:space="0" w:color="auto" w:frame="1"/>
          <w:lang w:val="nl-NL"/>
        </w:rPr>
        <w:t>,0 điểm</w:t>
      </w:r>
    </w:p>
    <w:p w14:paraId="1E9E6DFF" w14:textId="44F91943" w:rsidR="00DF1737" w:rsidRPr="00CF1C16" w:rsidRDefault="00DF1737" w:rsidP="00AF10F4">
      <w:pPr>
        <w:spacing w:before="40" w:after="0" w:line="276" w:lineRule="auto"/>
        <w:ind w:firstLine="720"/>
        <w:jc w:val="both"/>
        <w:rPr>
          <w:rFonts w:ascii="Times New Roman" w:hAnsi="Times New Roman" w:cs="Times New Roman"/>
          <w:iCs/>
          <w:sz w:val="24"/>
          <w:szCs w:val="24"/>
          <w:bdr w:val="none" w:sz="0" w:space="0" w:color="auto" w:frame="1"/>
          <w:lang w:val="nl-NL"/>
        </w:rPr>
      </w:pPr>
      <w:r w:rsidRPr="00CF1C16">
        <w:rPr>
          <w:rFonts w:ascii="Times New Roman" w:hAnsi="Times New Roman" w:cs="Times New Roman"/>
          <w:iCs/>
          <w:sz w:val="24"/>
          <w:szCs w:val="24"/>
          <w:bdr w:val="none" w:sz="0" w:space="0" w:color="auto" w:frame="1"/>
          <w:lang w:val="nl-NL"/>
        </w:rPr>
        <w:t>+ Phần III. Câu trắc nghiệm trả lời ngắn</w:t>
      </w:r>
      <w:r w:rsidR="001C77C9" w:rsidRPr="00CF1C16">
        <w:rPr>
          <w:rFonts w:ascii="Times New Roman" w:hAnsi="Times New Roman" w:cs="Times New Roman"/>
          <w:iCs/>
          <w:sz w:val="24"/>
          <w:szCs w:val="24"/>
          <w:bdr w:val="none" w:sz="0" w:space="0" w:color="auto" w:frame="1"/>
          <w:lang w:val="nl-NL"/>
        </w:rPr>
        <w:t xml:space="preserve">: 4 câu = </w:t>
      </w:r>
      <w:r w:rsidR="00A87327">
        <w:rPr>
          <w:rFonts w:ascii="Times New Roman" w:hAnsi="Times New Roman" w:cs="Times New Roman"/>
          <w:iCs/>
          <w:sz w:val="24"/>
          <w:szCs w:val="24"/>
          <w:bdr w:val="none" w:sz="0" w:space="0" w:color="auto" w:frame="1"/>
          <w:lang w:val="nl-NL"/>
        </w:rPr>
        <w:t>2</w:t>
      </w:r>
      <w:r w:rsidR="001C77C9" w:rsidRPr="00CF1C16">
        <w:rPr>
          <w:rFonts w:ascii="Times New Roman" w:hAnsi="Times New Roman" w:cs="Times New Roman"/>
          <w:iCs/>
          <w:sz w:val="24"/>
          <w:szCs w:val="24"/>
          <w:bdr w:val="none" w:sz="0" w:space="0" w:color="auto" w:frame="1"/>
          <w:lang w:val="nl-NL"/>
        </w:rPr>
        <w:t>,0 điểm</w:t>
      </w:r>
    </w:p>
    <w:p w14:paraId="7C2F1B7C" w14:textId="35677C4A" w:rsidR="006D50D1" w:rsidRDefault="006D50D1" w:rsidP="00AC6226">
      <w:pPr>
        <w:spacing w:before="40" w:after="0" w:line="276" w:lineRule="auto"/>
        <w:ind w:firstLine="720"/>
        <w:jc w:val="both"/>
        <w:rPr>
          <w:rFonts w:ascii="Times New Roman" w:hAnsi="Times New Roman" w:cs="Times New Roman"/>
          <w:iCs/>
          <w:sz w:val="24"/>
          <w:szCs w:val="24"/>
          <w:bdr w:val="none" w:sz="0" w:space="0" w:color="auto" w:frame="1"/>
          <w:lang w:val="nl-NL"/>
        </w:rPr>
      </w:pPr>
      <w:r w:rsidRPr="00CF1C16">
        <w:rPr>
          <w:rFonts w:ascii="Times New Roman" w:hAnsi="Times New Roman" w:cs="Times New Roman"/>
          <w:iCs/>
          <w:sz w:val="24"/>
          <w:szCs w:val="24"/>
          <w:bdr w:val="none" w:sz="0" w:space="0" w:color="auto" w:frame="1"/>
          <w:lang w:val="nl-NL"/>
        </w:rPr>
        <w:t>+ Phầ</w:t>
      </w:r>
      <w:r w:rsidR="00DF1737" w:rsidRPr="00CF1C16">
        <w:rPr>
          <w:rFonts w:ascii="Times New Roman" w:hAnsi="Times New Roman" w:cs="Times New Roman"/>
          <w:iCs/>
          <w:sz w:val="24"/>
          <w:szCs w:val="24"/>
          <w:bdr w:val="none" w:sz="0" w:space="0" w:color="auto" w:frame="1"/>
          <w:lang w:val="nl-NL"/>
        </w:rPr>
        <w:t>n IV</w:t>
      </w:r>
      <w:r w:rsidRPr="00CF1C16">
        <w:rPr>
          <w:rFonts w:ascii="Times New Roman" w:hAnsi="Times New Roman" w:cs="Times New Roman"/>
          <w:iCs/>
          <w:sz w:val="24"/>
          <w:szCs w:val="24"/>
          <w:bdr w:val="none" w:sz="0" w:space="0" w:color="auto" w:frame="1"/>
          <w:lang w:val="nl-NL"/>
        </w:rPr>
        <w:t xml:space="preserve">. Tự luận: </w:t>
      </w:r>
      <w:r w:rsidR="00483A3F" w:rsidRPr="00CF1C16">
        <w:rPr>
          <w:rFonts w:ascii="Times New Roman" w:hAnsi="Times New Roman" w:cs="Times New Roman"/>
          <w:iCs/>
          <w:sz w:val="24"/>
          <w:szCs w:val="24"/>
          <w:bdr w:val="none" w:sz="0" w:space="0" w:color="auto" w:frame="1"/>
          <w:lang w:val="nl-NL"/>
        </w:rPr>
        <w:t>3</w:t>
      </w:r>
      <w:r w:rsidRPr="00CF1C16">
        <w:rPr>
          <w:rFonts w:ascii="Times New Roman" w:hAnsi="Times New Roman" w:cs="Times New Roman"/>
          <w:iCs/>
          <w:sz w:val="24"/>
          <w:szCs w:val="24"/>
          <w:bdr w:val="none" w:sz="0" w:space="0" w:color="auto" w:frame="1"/>
          <w:lang w:val="nl-NL"/>
        </w:rPr>
        <w:t xml:space="preserve"> </w:t>
      </w:r>
      <w:r w:rsidR="00C75856" w:rsidRPr="00CF1C16">
        <w:rPr>
          <w:rFonts w:ascii="Times New Roman" w:hAnsi="Times New Roman" w:cs="Times New Roman"/>
          <w:iCs/>
          <w:sz w:val="24"/>
          <w:szCs w:val="24"/>
          <w:bdr w:val="none" w:sz="0" w:space="0" w:color="auto" w:frame="1"/>
          <w:lang w:val="nl-NL"/>
        </w:rPr>
        <w:t>c</w:t>
      </w:r>
      <w:r w:rsidRPr="00CF1C16">
        <w:rPr>
          <w:rFonts w:ascii="Times New Roman" w:hAnsi="Times New Roman" w:cs="Times New Roman"/>
          <w:iCs/>
          <w:sz w:val="24"/>
          <w:szCs w:val="24"/>
          <w:bdr w:val="none" w:sz="0" w:space="0" w:color="auto" w:frame="1"/>
          <w:lang w:val="nl-NL"/>
        </w:rPr>
        <w:t>âu</w:t>
      </w:r>
      <w:r w:rsidR="00483A3F" w:rsidRPr="00CF1C16">
        <w:rPr>
          <w:rFonts w:ascii="Times New Roman" w:hAnsi="Times New Roman" w:cs="Times New Roman"/>
          <w:iCs/>
          <w:sz w:val="24"/>
          <w:szCs w:val="24"/>
          <w:bdr w:val="none" w:sz="0" w:space="0" w:color="auto" w:frame="1"/>
          <w:lang w:val="nl-NL"/>
        </w:rPr>
        <w:t xml:space="preserve"> (mỗi câu 02 ý</w:t>
      </w:r>
      <w:r w:rsidR="0039354B" w:rsidRPr="00CF1C16">
        <w:rPr>
          <w:rFonts w:ascii="Times New Roman" w:hAnsi="Times New Roman" w:cs="Times New Roman"/>
          <w:iCs/>
          <w:sz w:val="24"/>
          <w:szCs w:val="24"/>
          <w:bdr w:val="none" w:sz="0" w:space="0" w:color="auto" w:frame="1"/>
          <w:lang w:val="nl-NL"/>
        </w:rPr>
        <w:t xml:space="preserve"> a, b</w:t>
      </w:r>
      <w:r w:rsidR="009231F8" w:rsidRPr="00CF1C16">
        <w:rPr>
          <w:rFonts w:ascii="Times New Roman" w:hAnsi="Times New Roman" w:cs="Times New Roman"/>
          <w:iCs/>
          <w:sz w:val="24"/>
          <w:szCs w:val="24"/>
          <w:bdr w:val="none" w:sz="0" w:space="0" w:color="auto" w:frame="1"/>
          <w:lang w:val="nl-NL"/>
        </w:rPr>
        <w:t>, mỗi ý 0,5 điểm</w:t>
      </w:r>
      <w:r w:rsidR="00483A3F" w:rsidRPr="00CF1C16">
        <w:rPr>
          <w:rFonts w:ascii="Times New Roman" w:hAnsi="Times New Roman" w:cs="Times New Roman"/>
          <w:iCs/>
          <w:sz w:val="24"/>
          <w:szCs w:val="24"/>
          <w:bdr w:val="none" w:sz="0" w:space="0" w:color="auto" w:frame="1"/>
          <w:lang w:val="nl-NL"/>
        </w:rPr>
        <w:t>)</w:t>
      </w:r>
      <w:r w:rsidRPr="00CF1C16">
        <w:rPr>
          <w:rFonts w:ascii="Times New Roman" w:hAnsi="Times New Roman" w:cs="Times New Roman"/>
          <w:iCs/>
          <w:sz w:val="24"/>
          <w:szCs w:val="24"/>
          <w:bdr w:val="none" w:sz="0" w:space="0" w:color="auto" w:frame="1"/>
          <w:lang w:val="nl-NL"/>
        </w:rPr>
        <w:t xml:space="preserve"> =</w:t>
      </w:r>
      <w:r w:rsidR="00483A3F" w:rsidRPr="00CF1C16">
        <w:rPr>
          <w:rFonts w:ascii="Times New Roman" w:hAnsi="Times New Roman" w:cs="Times New Roman"/>
          <w:iCs/>
          <w:sz w:val="24"/>
          <w:szCs w:val="24"/>
          <w:bdr w:val="none" w:sz="0" w:space="0" w:color="auto" w:frame="1"/>
          <w:lang w:val="nl-NL"/>
        </w:rPr>
        <w:t>3</w:t>
      </w:r>
      <w:r w:rsidRPr="00CF1C16">
        <w:rPr>
          <w:rFonts w:ascii="Times New Roman" w:hAnsi="Times New Roman" w:cs="Times New Roman"/>
          <w:iCs/>
          <w:sz w:val="24"/>
          <w:szCs w:val="24"/>
          <w:bdr w:val="none" w:sz="0" w:space="0" w:color="auto" w:frame="1"/>
          <w:lang w:val="nl-NL"/>
        </w:rPr>
        <w:t>,</w:t>
      </w:r>
      <w:r w:rsidR="00483A3F" w:rsidRPr="00CF1C16">
        <w:rPr>
          <w:rFonts w:ascii="Times New Roman" w:hAnsi="Times New Roman" w:cs="Times New Roman"/>
          <w:iCs/>
          <w:sz w:val="24"/>
          <w:szCs w:val="24"/>
          <w:bdr w:val="none" w:sz="0" w:space="0" w:color="auto" w:frame="1"/>
          <w:lang w:val="nl-NL"/>
        </w:rPr>
        <w:t>0</w:t>
      </w:r>
      <w:r w:rsidRPr="00CF1C16">
        <w:rPr>
          <w:rFonts w:ascii="Times New Roman" w:hAnsi="Times New Roman" w:cs="Times New Roman"/>
          <w:iCs/>
          <w:sz w:val="24"/>
          <w:szCs w:val="24"/>
          <w:bdr w:val="none" w:sz="0" w:space="0" w:color="auto" w:frame="1"/>
          <w:lang w:val="nl-NL"/>
        </w:rPr>
        <w:t xml:space="preserve"> điểm</w:t>
      </w:r>
    </w:p>
    <w:p w14:paraId="5FAB0CFD" w14:textId="77777777" w:rsidR="00320133" w:rsidRDefault="00320133" w:rsidP="00AC6226">
      <w:pPr>
        <w:spacing w:before="40" w:after="0" w:line="276" w:lineRule="auto"/>
        <w:ind w:firstLine="720"/>
        <w:jc w:val="both"/>
        <w:rPr>
          <w:rFonts w:ascii="Times New Roman" w:hAnsi="Times New Roman" w:cs="Times New Roman"/>
          <w:iCs/>
          <w:sz w:val="24"/>
          <w:szCs w:val="24"/>
          <w:bdr w:val="none" w:sz="0" w:space="0" w:color="auto" w:frame="1"/>
          <w:lang w:val="nl-NL"/>
        </w:rPr>
      </w:pPr>
    </w:p>
    <w:tbl>
      <w:tblPr>
        <w:tblW w:w="10074"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2"/>
        <w:gridCol w:w="528"/>
        <w:gridCol w:w="526"/>
        <w:gridCol w:w="600"/>
        <w:gridCol w:w="530"/>
        <w:gridCol w:w="604"/>
        <w:gridCol w:w="604"/>
        <w:gridCol w:w="527"/>
        <w:gridCol w:w="527"/>
        <w:gridCol w:w="527"/>
        <w:gridCol w:w="611"/>
        <w:gridCol w:w="540"/>
        <w:gridCol w:w="539"/>
        <w:gridCol w:w="719"/>
        <w:gridCol w:w="810"/>
      </w:tblGrid>
      <w:tr w:rsidR="00AA0B92" w14:paraId="7A3423DE" w14:textId="77777777" w:rsidTr="00AA0B92">
        <w:trPr>
          <w:trHeight w:val="277"/>
        </w:trPr>
        <w:tc>
          <w:tcPr>
            <w:tcW w:w="1882" w:type="dxa"/>
            <w:vMerge w:val="restart"/>
            <w:tcBorders>
              <w:top w:val="single" w:sz="4" w:space="0" w:color="000000"/>
              <w:left w:val="single" w:sz="4" w:space="0" w:color="000000"/>
              <w:bottom w:val="single" w:sz="4" w:space="0" w:color="000000"/>
              <w:right w:val="single" w:sz="4" w:space="0" w:color="000000"/>
            </w:tcBorders>
            <w:shd w:val="clear" w:color="auto" w:fill="C5DFB3"/>
          </w:tcPr>
          <w:p w14:paraId="599AC9D7" w14:textId="77777777" w:rsidR="00AA0B92" w:rsidRDefault="00AA0B92">
            <w:pPr>
              <w:pStyle w:val="TableParagraph"/>
              <w:rPr>
                <w:sz w:val="24"/>
                <w:lang w:val="vi-VN"/>
              </w:rPr>
            </w:pPr>
          </w:p>
          <w:p w14:paraId="223E15F9" w14:textId="77777777" w:rsidR="00AA0B92" w:rsidRDefault="00AA0B92">
            <w:pPr>
              <w:pStyle w:val="TableParagraph"/>
              <w:spacing w:before="61"/>
              <w:rPr>
                <w:sz w:val="24"/>
                <w:lang w:val="vi-VN"/>
              </w:rPr>
            </w:pPr>
          </w:p>
          <w:p w14:paraId="42DDB544" w14:textId="77777777" w:rsidR="00AA0B92" w:rsidRDefault="00AA0B92">
            <w:pPr>
              <w:pStyle w:val="TableParagraph"/>
              <w:ind w:left="681" w:right="28" w:hanging="325"/>
              <w:rPr>
                <w:b/>
                <w:sz w:val="24"/>
                <w:lang w:val="vi-VN"/>
              </w:rPr>
            </w:pPr>
            <w:r>
              <w:rPr>
                <w:b/>
                <w:sz w:val="24"/>
                <w:lang w:val="vi-VN"/>
              </w:rPr>
              <w:t>Chủ</w:t>
            </w:r>
            <w:r>
              <w:rPr>
                <w:b/>
                <w:spacing w:val="-15"/>
                <w:sz w:val="24"/>
                <w:lang w:val="vi-VN"/>
              </w:rPr>
              <w:t xml:space="preserve"> </w:t>
            </w:r>
            <w:r>
              <w:rPr>
                <w:b/>
                <w:sz w:val="24"/>
                <w:lang w:val="vi-VN"/>
              </w:rPr>
              <w:t xml:space="preserve">đề/Nội </w:t>
            </w:r>
            <w:r>
              <w:rPr>
                <w:b/>
                <w:spacing w:val="-4"/>
                <w:sz w:val="24"/>
                <w:lang w:val="vi-VN"/>
              </w:rPr>
              <w:t>dung</w:t>
            </w:r>
          </w:p>
        </w:tc>
        <w:tc>
          <w:tcPr>
            <w:tcW w:w="528" w:type="dxa"/>
            <w:vMerge w:val="restart"/>
            <w:tcBorders>
              <w:top w:val="single" w:sz="4" w:space="0" w:color="000000"/>
              <w:left w:val="single" w:sz="4" w:space="0" w:color="000000"/>
              <w:bottom w:val="single" w:sz="4" w:space="0" w:color="000000"/>
              <w:right w:val="single" w:sz="4" w:space="0" w:color="000000"/>
            </w:tcBorders>
            <w:shd w:val="clear" w:color="auto" w:fill="C5DFB3"/>
          </w:tcPr>
          <w:p w14:paraId="4E7FDA4D" w14:textId="77777777" w:rsidR="00AA0B92" w:rsidRDefault="00AA0B92">
            <w:pPr>
              <w:pStyle w:val="TableParagraph"/>
              <w:spacing w:before="198"/>
              <w:rPr>
                <w:sz w:val="24"/>
                <w:lang w:val="vi-VN"/>
              </w:rPr>
            </w:pPr>
          </w:p>
          <w:p w14:paraId="19E6ABB2" w14:textId="77777777" w:rsidR="00AA0B92" w:rsidRDefault="00AA0B92">
            <w:pPr>
              <w:pStyle w:val="TableParagraph"/>
              <w:ind w:left="138" w:right="122"/>
              <w:jc w:val="both"/>
              <w:rPr>
                <w:b/>
                <w:sz w:val="24"/>
                <w:lang w:val="vi-VN"/>
              </w:rPr>
            </w:pPr>
            <w:r>
              <w:rPr>
                <w:b/>
                <w:spacing w:val="-6"/>
                <w:sz w:val="24"/>
                <w:lang w:val="vi-VN"/>
              </w:rPr>
              <w:t xml:space="preserve">Số </w:t>
            </w:r>
            <w:r>
              <w:rPr>
                <w:b/>
                <w:spacing w:val="-4"/>
                <w:sz w:val="24"/>
                <w:lang w:val="vi-VN"/>
              </w:rPr>
              <w:t xml:space="preserve">tiế </w:t>
            </w:r>
            <w:r>
              <w:rPr>
                <w:b/>
                <w:spacing w:val="-10"/>
                <w:sz w:val="24"/>
                <w:lang w:val="vi-VN"/>
              </w:rPr>
              <w:t>t</w:t>
            </w:r>
          </w:p>
        </w:tc>
        <w:tc>
          <w:tcPr>
            <w:tcW w:w="6854" w:type="dxa"/>
            <w:gridSpan w:val="12"/>
            <w:tcBorders>
              <w:top w:val="single" w:sz="4" w:space="0" w:color="000000"/>
              <w:left w:val="single" w:sz="4" w:space="0" w:color="000000"/>
              <w:bottom w:val="single" w:sz="4" w:space="0" w:color="000000"/>
              <w:right w:val="single" w:sz="4" w:space="0" w:color="000000"/>
            </w:tcBorders>
            <w:shd w:val="clear" w:color="auto" w:fill="C5DFB3"/>
            <w:hideMark/>
          </w:tcPr>
          <w:p w14:paraId="41557879" w14:textId="77777777" w:rsidR="00AA0B92" w:rsidRDefault="00AA0B92">
            <w:pPr>
              <w:pStyle w:val="TableParagraph"/>
              <w:spacing w:before="1" w:line="257" w:lineRule="exact"/>
              <w:ind w:left="13"/>
              <w:jc w:val="center"/>
              <w:rPr>
                <w:b/>
                <w:sz w:val="24"/>
                <w:lang w:val="vi-VN"/>
              </w:rPr>
            </w:pPr>
            <w:r>
              <w:rPr>
                <w:b/>
                <w:sz w:val="24"/>
                <w:lang w:val="vi-VN"/>
              </w:rPr>
              <w:t>CẤP</w:t>
            </w:r>
            <w:r>
              <w:rPr>
                <w:b/>
                <w:spacing w:val="-3"/>
                <w:sz w:val="24"/>
                <w:lang w:val="vi-VN"/>
              </w:rPr>
              <w:t xml:space="preserve"> </w:t>
            </w:r>
            <w:r>
              <w:rPr>
                <w:b/>
                <w:sz w:val="24"/>
                <w:lang w:val="vi-VN"/>
              </w:rPr>
              <w:t>ĐỘ</w:t>
            </w:r>
            <w:r>
              <w:rPr>
                <w:b/>
                <w:spacing w:val="-1"/>
                <w:sz w:val="24"/>
                <w:lang w:val="vi-VN"/>
              </w:rPr>
              <w:t xml:space="preserve"> </w:t>
            </w:r>
            <w:r>
              <w:rPr>
                <w:b/>
                <w:sz w:val="24"/>
                <w:lang w:val="vi-VN"/>
              </w:rPr>
              <w:t>TƯ</w:t>
            </w:r>
            <w:r>
              <w:rPr>
                <w:b/>
                <w:spacing w:val="-1"/>
                <w:sz w:val="24"/>
                <w:lang w:val="vi-VN"/>
              </w:rPr>
              <w:t xml:space="preserve"> </w:t>
            </w:r>
            <w:r>
              <w:rPr>
                <w:b/>
                <w:spacing w:val="-5"/>
                <w:sz w:val="24"/>
                <w:lang w:val="vi-VN"/>
              </w:rPr>
              <w:t>DUY</w:t>
            </w:r>
          </w:p>
        </w:tc>
        <w:tc>
          <w:tcPr>
            <w:tcW w:w="810" w:type="dxa"/>
            <w:vMerge w:val="restart"/>
            <w:tcBorders>
              <w:top w:val="single" w:sz="4" w:space="0" w:color="000000"/>
              <w:left w:val="single" w:sz="4" w:space="0" w:color="000000"/>
              <w:bottom w:val="single" w:sz="4" w:space="0" w:color="000000"/>
              <w:right w:val="single" w:sz="4" w:space="0" w:color="000000"/>
            </w:tcBorders>
            <w:shd w:val="clear" w:color="auto" w:fill="C5DFB3"/>
            <w:hideMark/>
          </w:tcPr>
          <w:p w14:paraId="06FB8544" w14:textId="77777777" w:rsidR="00AA0B92" w:rsidRDefault="00AA0B92">
            <w:pPr>
              <w:pStyle w:val="TableParagraph"/>
              <w:spacing w:before="143"/>
              <w:ind w:left="138" w:right="112" w:firstLine="2"/>
              <w:jc w:val="center"/>
              <w:rPr>
                <w:b/>
                <w:sz w:val="24"/>
                <w:lang w:val="vi-VN"/>
              </w:rPr>
            </w:pPr>
            <w:r>
              <w:rPr>
                <w:b/>
                <w:spacing w:val="-4"/>
                <w:sz w:val="24"/>
                <w:lang w:val="vi-VN"/>
              </w:rPr>
              <w:t xml:space="preserve">Tổng </w:t>
            </w:r>
            <w:r>
              <w:rPr>
                <w:b/>
                <w:spacing w:val="-6"/>
                <w:sz w:val="24"/>
                <w:lang w:val="vi-VN"/>
              </w:rPr>
              <w:t xml:space="preserve">số </w:t>
            </w:r>
            <w:r>
              <w:rPr>
                <w:b/>
                <w:spacing w:val="-2"/>
                <w:sz w:val="24"/>
                <w:lang w:val="vi-VN"/>
              </w:rPr>
              <w:t>câu/ý</w:t>
            </w:r>
          </w:p>
        </w:tc>
      </w:tr>
      <w:tr w:rsidR="00AA0B92" w14:paraId="070C7D27" w14:textId="77777777" w:rsidTr="00AA0B92">
        <w:trPr>
          <w:trHeight w:val="828"/>
        </w:trPr>
        <w:tc>
          <w:tcPr>
            <w:tcW w:w="1882" w:type="dxa"/>
            <w:vMerge/>
            <w:tcBorders>
              <w:top w:val="single" w:sz="4" w:space="0" w:color="000000"/>
              <w:left w:val="single" w:sz="4" w:space="0" w:color="000000"/>
              <w:bottom w:val="single" w:sz="4" w:space="0" w:color="000000"/>
              <w:right w:val="single" w:sz="4" w:space="0" w:color="000000"/>
            </w:tcBorders>
            <w:vAlign w:val="center"/>
            <w:hideMark/>
          </w:tcPr>
          <w:p w14:paraId="3D50F542" w14:textId="77777777" w:rsidR="00AA0B92" w:rsidRDefault="00AA0B92">
            <w:pPr>
              <w:rPr>
                <w:rFonts w:ascii="Times New Roman" w:eastAsia="Times New Roman" w:hAnsi="Times New Roman" w:cs="Times New Roman"/>
                <w:b/>
                <w:sz w:val="24"/>
                <w:lang w:val="vi-VN"/>
              </w:rPr>
            </w:pPr>
          </w:p>
        </w:tc>
        <w:tc>
          <w:tcPr>
            <w:tcW w:w="528" w:type="dxa"/>
            <w:vMerge/>
            <w:tcBorders>
              <w:top w:val="single" w:sz="4" w:space="0" w:color="000000"/>
              <w:left w:val="single" w:sz="4" w:space="0" w:color="000000"/>
              <w:bottom w:val="single" w:sz="4" w:space="0" w:color="000000"/>
              <w:right w:val="single" w:sz="4" w:space="0" w:color="000000"/>
            </w:tcBorders>
            <w:vAlign w:val="center"/>
            <w:hideMark/>
          </w:tcPr>
          <w:p w14:paraId="65DDB752" w14:textId="77777777" w:rsidR="00AA0B92" w:rsidRDefault="00AA0B92">
            <w:pPr>
              <w:rPr>
                <w:rFonts w:ascii="Times New Roman" w:eastAsia="Times New Roman" w:hAnsi="Times New Roman" w:cs="Times New Roman"/>
                <w:b/>
                <w:sz w:val="24"/>
                <w:lang w:val="vi-VN"/>
              </w:rPr>
            </w:pPr>
          </w:p>
        </w:tc>
        <w:tc>
          <w:tcPr>
            <w:tcW w:w="1656" w:type="dxa"/>
            <w:gridSpan w:val="3"/>
            <w:tcBorders>
              <w:top w:val="single" w:sz="4" w:space="0" w:color="000000"/>
              <w:left w:val="single" w:sz="4" w:space="0" w:color="000000"/>
              <w:bottom w:val="single" w:sz="4" w:space="0" w:color="000000"/>
              <w:right w:val="single" w:sz="4" w:space="0" w:color="000000"/>
            </w:tcBorders>
            <w:shd w:val="clear" w:color="auto" w:fill="C5DFB3"/>
            <w:hideMark/>
          </w:tcPr>
          <w:p w14:paraId="05CEB689" w14:textId="77777777" w:rsidR="00AA0B92" w:rsidRDefault="00AA0B92">
            <w:pPr>
              <w:pStyle w:val="TableParagraph"/>
              <w:spacing w:line="275" w:lineRule="exact"/>
              <w:ind w:left="410"/>
              <w:rPr>
                <w:b/>
                <w:sz w:val="24"/>
                <w:lang w:val="vi-VN"/>
              </w:rPr>
            </w:pPr>
            <w:r>
              <w:rPr>
                <w:b/>
                <w:sz w:val="24"/>
                <w:lang w:val="vi-VN"/>
              </w:rPr>
              <w:t>PHẦN</w:t>
            </w:r>
            <w:r>
              <w:rPr>
                <w:b/>
                <w:spacing w:val="-4"/>
                <w:sz w:val="24"/>
                <w:lang w:val="vi-VN"/>
              </w:rPr>
              <w:t xml:space="preserve"> </w:t>
            </w:r>
            <w:r>
              <w:rPr>
                <w:b/>
                <w:spacing w:val="-10"/>
                <w:sz w:val="24"/>
                <w:lang w:val="vi-VN"/>
              </w:rPr>
              <w:t>I</w:t>
            </w:r>
          </w:p>
          <w:p w14:paraId="663D4EE7" w14:textId="77777777" w:rsidR="00AA0B92" w:rsidRDefault="00AA0B92">
            <w:pPr>
              <w:pStyle w:val="TableParagraph"/>
              <w:spacing w:line="276" w:lineRule="exact"/>
              <w:ind w:left="540" w:hanging="205"/>
              <w:rPr>
                <w:b/>
                <w:sz w:val="24"/>
                <w:lang w:val="vi-VN"/>
              </w:rPr>
            </w:pPr>
            <w:r>
              <w:rPr>
                <w:b/>
                <w:sz w:val="24"/>
                <w:lang w:val="vi-VN"/>
              </w:rPr>
              <w:t>(TN</w:t>
            </w:r>
            <w:r>
              <w:rPr>
                <w:b/>
                <w:spacing w:val="-15"/>
                <w:sz w:val="24"/>
                <w:lang w:val="vi-VN"/>
              </w:rPr>
              <w:t xml:space="preserve"> </w:t>
            </w:r>
            <w:r>
              <w:rPr>
                <w:b/>
                <w:sz w:val="24"/>
                <w:lang w:val="vi-VN"/>
              </w:rPr>
              <w:t>4</w:t>
            </w:r>
            <w:r>
              <w:rPr>
                <w:b/>
                <w:spacing w:val="-15"/>
                <w:sz w:val="24"/>
                <w:lang w:val="vi-VN"/>
              </w:rPr>
              <w:t xml:space="preserve"> </w:t>
            </w:r>
            <w:r>
              <w:rPr>
                <w:b/>
                <w:sz w:val="24"/>
                <w:lang w:val="vi-VN"/>
              </w:rPr>
              <w:t xml:space="preserve">lựa </w:t>
            </w:r>
            <w:r>
              <w:rPr>
                <w:b/>
                <w:spacing w:val="-2"/>
                <w:sz w:val="24"/>
                <w:lang w:val="vi-VN"/>
              </w:rPr>
              <w:t>chọn)</w:t>
            </w:r>
          </w:p>
        </w:tc>
        <w:tc>
          <w:tcPr>
            <w:tcW w:w="1735" w:type="dxa"/>
            <w:gridSpan w:val="3"/>
            <w:tcBorders>
              <w:top w:val="single" w:sz="4" w:space="0" w:color="000000"/>
              <w:left w:val="single" w:sz="4" w:space="0" w:color="000000"/>
              <w:bottom w:val="single" w:sz="4" w:space="0" w:color="000000"/>
              <w:right w:val="single" w:sz="4" w:space="0" w:color="000000"/>
            </w:tcBorders>
            <w:shd w:val="clear" w:color="auto" w:fill="C5DFB3"/>
            <w:hideMark/>
          </w:tcPr>
          <w:p w14:paraId="5908E968" w14:textId="77777777" w:rsidR="00AA0B92" w:rsidRDefault="00AA0B92">
            <w:pPr>
              <w:pStyle w:val="TableParagraph"/>
              <w:spacing w:before="135"/>
              <w:ind w:left="19" w:right="2"/>
              <w:jc w:val="center"/>
              <w:rPr>
                <w:b/>
                <w:sz w:val="24"/>
                <w:lang w:val="vi-VN"/>
              </w:rPr>
            </w:pPr>
            <w:r>
              <w:rPr>
                <w:b/>
                <w:sz w:val="24"/>
                <w:lang w:val="vi-VN"/>
              </w:rPr>
              <w:t>PHẦN</w:t>
            </w:r>
            <w:r>
              <w:rPr>
                <w:b/>
                <w:spacing w:val="-4"/>
                <w:sz w:val="24"/>
                <w:lang w:val="vi-VN"/>
              </w:rPr>
              <w:t xml:space="preserve"> </w:t>
            </w:r>
            <w:r>
              <w:rPr>
                <w:b/>
                <w:spacing w:val="-5"/>
                <w:sz w:val="24"/>
                <w:lang w:val="vi-VN"/>
              </w:rPr>
              <w:t>II</w:t>
            </w:r>
          </w:p>
          <w:p w14:paraId="45EF0D6D" w14:textId="77777777" w:rsidR="00AA0B92" w:rsidRDefault="00AA0B92">
            <w:pPr>
              <w:pStyle w:val="TableParagraph"/>
              <w:ind w:left="19" w:right="1"/>
              <w:jc w:val="center"/>
              <w:rPr>
                <w:b/>
                <w:sz w:val="24"/>
                <w:lang w:val="vi-VN"/>
              </w:rPr>
            </w:pPr>
            <w:r>
              <w:rPr>
                <w:b/>
                <w:sz w:val="24"/>
                <w:lang w:val="vi-VN"/>
              </w:rPr>
              <w:t>(TN</w:t>
            </w:r>
            <w:r>
              <w:rPr>
                <w:b/>
                <w:spacing w:val="-2"/>
                <w:sz w:val="24"/>
                <w:lang w:val="vi-VN"/>
              </w:rPr>
              <w:t xml:space="preserve"> </w:t>
            </w:r>
            <w:r>
              <w:rPr>
                <w:b/>
                <w:sz w:val="24"/>
                <w:lang w:val="vi-VN"/>
              </w:rPr>
              <w:t>đúng</w:t>
            </w:r>
            <w:r>
              <w:rPr>
                <w:b/>
                <w:spacing w:val="-1"/>
                <w:sz w:val="24"/>
                <w:lang w:val="vi-VN"/>
              </w:rPr>
              <w:t xml:space="preserve"> </w:t>
            </w:r>
            <w:r>
              <w:rPr>
                <w:b/>
                <w:spacing w:val="-4"/>
                <w:sz w:val="24"/>
                <w:lang w:val="vi-VN"/>
              </w:rPr>
              <w:t>sai)</w:t>
            </w:r>
          </w:p>
        </w:tc>
        <w:tc>
          <w:tcPr>
            <w:tcW w:w="1665" w:type="dxa"/>
            <w:gridSpan w:val="3"/>
            <w:tcBorders>
              <w:top w:val="single" w:sz="4" w:space="0" w:color="000000"/>
              <w:left w:val="single" w:sz="4" w:space="0" w:color="000000"/>
              <w:bottom w:val="single" w:sz="4" w:space="0" w:color="000000"/>
              <w:right w:val="single" w:sz="4" w:space="0" w:color="000000"/>
            </w:tcBorders>
            <w:shd w:val="clear" w:color="auto" w:fill="C5DFB3"/>
            <w:hideMark/>
          </w:tcPr>
          <w:p w14:paraId="7EE2F5D8" w14:textId="77777777" w:rsidR="00AA0B92" w:rsidRDefault="00AA0B92">
            <w:pPr>
              <w:pStyle w:val="TableParagraph"/>
              <w:spacing w:before="135"/>
              <w:ind w:left="24" w:right="1"/>
              <w:jc w:val="center"/>
              <w:rPr>
                <w:b/>
                <w:sz w:val="24"/>
                <w:lang w:val="vi-VN"/>
              </w:rPr>
            </w:pPr>
            <w:r>
              <w:rPr>
                <w:b/>
                <w:sz w:val="24"/>
                <w:lang w:val="vi-VN"/>
              </w:rPr>
              <w:t>PHẦN</w:t>
            </w:r>
            <w:r>
              <w:rPr>
                <w:b/>
                <w:spacing w:val="-4"/>
                <w:sz w:val="24"/>
                <w:lang w:val="vi-VN"/>
              </w:rPr>
              <w:t xml:space="preserve"> </w:t>
            </w:r>
            <w:r>
              <w:rPr>
                <w:b/>
                <w:spacing w:val="-5"/>
                <w:sz w:val="24"/>
                <w:lang w:val="vi-VN"/>
              </w:rPr>
              <w:t>III</w:t>
            </w:r>
          </w:p>
          <w:p w14:paraId="63FE6B35" w14:textId="77777777" w:rsidR="00AA0B92" w:rsidRDefault="00AA0B92">
            <w:pPr>
              <w:pStyle w:val="TableParagraph"/>
              <w:ind w:left="24" w:right="2"/>
              <w:jc w:val="center"/>
              <w:rPr>
                <w:b/>
                <w:sz w:val="24"/>
                <w:lang w:val="vi-VN"/>
              </w:rPr>
            </w:pPr>
            <w:r>
              <w:rPr>
                <w:b/>
                <w:sz w:val="24"/>
                <w:lang w:val="vi-VN"/>
              </w:rPr>
              <w:t>(Trả</w:t>
            </w:r>
            <w:r>
              <w:rPr>
                <w:b/>
                <w:spacing w:val="-1"/>
                <w:sz w:val="24"/>
                <w:lang w:val="vi-VN"/>
              </w:rPr>
              <w:t xml:space="preserve"> </w:t>
            </w:r>
            <w:r>
              <w:rPr>
                <w:b/>
                <w:sz w:val="24"/>
                <w:lang w:val="vi-VN"/>
              </w:rPr>
              <w:t xml:space="preserve">lời </w:t>
            </w:r>
            <w:r>
              <w:rPr>
                <w:b/>
                <w:spacing w:val="-2"/>
                <w:sz w:val="24"/>
                <w:lang w:val="vi-VN"/>
              </w:rPr>
              <w:t>ngắn)</w:t>
            </w:r>
          </w:p>
        </w:tc>
        <w:tc>
          <w:tcPr>
            <w:tcW w:w="1798" w:type="dxa"/>
            <w:gridSpan w:val="3"/>
            <w:tcBorders>
              <w:top w:val="single" w:sz="4" w:space="0" w:color="000000"/>
              <w:left w:val="single" w:sz="4" w:space="0" w:color="000000"/>
              <w:bottom w:val="single" w:sz="4" w:space="0" w:color="000000"/>
              <w:right w:val="single" w:sz="4" w:space="0" w:color="000000"/>
            </w:tcBorders>
            <w:shd w:val="clear" w:color="auto" w:fill="C5DFB3"/>
            <w:hideMark/>
          </w:tcPr>
          <w:p w14:paraId="3263C751" w14:textId="77777777" w:rsidR="00AA0B92" w:rsidRDefault="00AA0B92">
            <w:pPr>
              <w:pStyle w:val="TableParagraph"/>
              <w:spacing w:line="275" w:lineRule="exact"/>
              <w:ind w:left="402"/>
              <w:rPr>
                <w:b/>
                <w:sz w:val="24"/>
                <w:lang w:val="vi-VN"/>
              </w:rPr>
            </w:pPr>
            <w:r>
              <w:rPr>
                <w:b/>
                <w:sz w:val="24"/>
                <w:lang w:val="vi-VN"/>
              </w:rPr>
              <w:t>PHẦN</w:t>
            </w:r>
            <w:r>
              <w:rPr>
                <w:b/>
                <w:spacing w:val="-4"/>
                <w:sz w:val="24"/>
                <w:lang w:val="vi-VN"/>
              </w:rPr>
              <w:t xml:space="preserve"> </w:t>
            </w:r>
            <w:r>
              <w:rPr>
                <w:b/>
                <w:spacing w:val="-5"/>
                <w:sz w:val="24"/>
                <w:lang w:val="vi-VN"/>
              </w:rPr>
              <w:t>IV</w:t>
            </w:r>
          </w:p>
          <w:p w14:paraId="38E239F4" w14:textId="77777777" w:rsidR="00AA0B92" w:rsidRDefault="00AA0B92">
            <w:pPr>
              <w:pStyle w:val="TableParagraph"/>
              <w:ind w:left="417"/>
              <w:rPr>
                <w:b/>
                <w:sz w:val="24"/>
                <w:lang w:val="vi-VN"/>
              </w:rPr>
            </w:pPr>
            <w:r>
              <w:rPr>
                <w:b/>
                <w:sz w:val="24"/>
                <w:lang w:val="vi-VN"/>
              </w:rPr>
              <w:t>(Tự</w:t>
            </w:r>
            <w:r>
              <w:rPr>
                <w:b/>
                <w:spacing w:val="-5"/>
                <w:sz w:val="24"/>
                <w:lang w:val="vi-VN"/>
              </w:rPr>
              <w:t xml:space="preserve"> </w:t>
            </w:r>
            <w:r>
              <w:rPr>
                <w:b/>
                <w:spacing w:val="-2"/>
                <w:sz w:val="24"/>
                <w:lang w:val="vi-VN"/>
              </w:rPr>
              <w:t>luận)</w:t>
            </w: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59D62313" w14:textId="77777777" w:rsidR="00AA0B92" w:rsidRDefault="00AA0B92">
            <w:pPr>
              <w:rPr>
                <w:rFonts w:ascii="Times New Roman" w:eastAsia="Times New Roman" w:hAnsi="Times New Roman" w:cs="Times New Roman"/>
                <w:b/>
                <w:sz w:val="24"/>
                <w:lang w:val="vi-VN"/>
              </w:rPr>
            </w:pPr>
          </w:p>
        </w:tc>
      </w:tr>
      <w:tr w:rsidR="00AA0B92" w14:paraId="1BA28F50" w14:textId="77777777" w:rsidTr="00AA0B92">
        <w:trPr>
          <w:trHeight w:val="652"/>
        </w:trPr>
        <w:tc>
          <w:tcPr>
            <w:tcW w:w="1882" w:type="dxa"/>
            <w:vMerge/>
            <w:tcBorders>
              <w:top w:val="single" w:sz="4" w:space="0" w:color="000000"/>
              <w:left w:val="single" w:sz="4" w:space="0" w:color="000000"/>
              <w:bottom w:val="single" w:sz="4" w:space="0" w:color="000000"/>
              <w:right w:val="single" w:sz="4" w:space="0" w:color="000000"/>
            </w:tcBorders>
            <w:vAlign w:val="center"/>
            <w:hideMark/>
          </w:tcPr>
          <w:p w14:paraId="0529EE34" w14:textId="77777777" w:rsidR="00AA0B92" w:rsidRDefault="00AA0B92">
            <w:pPr>
              <w:rPr>
                <w:rFonts w:ascii="Times New Roman" w:eastAsia="Times New Roman" w:hAnsi="Times New Roman" w:cs="Times New Roman"/>
                <w:b/>
                <w:sz w:val="24"/>
                <w:lang w:val="vi-VN"/>
              </w:rPr>
            </w:pPr>
          </w:p>
        </w:tc>
        <w:tc>
          <w:tcPr>
            <w:tcW w:w="528" w:type="dxa"/>
            <w:vMerge/>
            <w:tcBorders>
              <w:top w:val="single" w:sz="4" w:space="0" w:color="000000"/>
              <w:left w:val="single" w:sz="4" w:space="0" w:color="000000"/>
              <w:bottom w:val="single" w:sz="4" w:space="0" w:color="000000"/>
              <w:right w:val="single" w:sz="4" w:space="0" w:color="000000"/>
            </w:tcBorders>
            <w:vAlign w:val="center"/>
            <w:hideMark/>
          </w:tcPr>
          <w:p w14:paraId="34A3FABC" w14:textId="77777777" w:rsidR="00AA0B92" w:rsidRDefault="00AA0B92">
            <w:pPr>
              <w:rPr>
                <w:rFonts w:ascii="Times New Roman" w:eastAsia="Times New Roman" w:hAnsi="Times New Roman" w:cs="Times New Roman"/>
                <w:b/>
                <w:sz w:val="24"/>
                <w:lang w:val="vi-VN"/>
              </w:rPr>
            </w:pPr>
          </w:p>
        </w:tc>
        <w:tc>
          <w:tcPr>
            <w:tcW w:w="526" w:type="dxa"/>
            <w:tcBorders>
              <w:top w:val="single" w:sz="4" w:space="0" w:color="000000"/>
              <w:left w:val="single" w:sz="4" w:space="0" w:color="000000"/>
              <w:bottom w:val="single" w:sz="4" w:space="0" w:color="000000"/>
              <w:right w:val="single" w:sz="4" w:space="0" w:color="000000"/>
            </w:tcBorders>
            <w:shd w:val="clear" w:color="auto" w:fill="C5DFB3"/>
            <w:hideMark/>
          </w:tcPr>
          <w:p w14:paraId="11D6E0D5" w14:textId="77777777" w:rsidR="00AA0B92" w:rsidRDefault="00AA0B92">
            <w:pPr>
              <w:pStyle w:val="TableParagraph"/>
              <w:spacing w:before="211"/>
              <w:ind w:left="6" w:right="1"/>
              <w:jc w:val="center"/>
              <w:rPr>
                <w:b/>
                <w:sz w:val="20"/>
                <w:lang w:val="vi-VN"/>
              </w:rPr>
            </w:pPr>
            <w:r>
              <w:rPr>
                <w:b/>
                <w:spacing w:val="-5"/>
                <w:sz w:val="20"/>
                <w:lang w:val="vi-VN"/>
              </w:rPr>
              <w:t>NB</w:t>
            </w:r>
          </w:p>
        </w:tc>
        <w:tc>
          <w:tcPr>
            <w:tcW w:w="600" w:type="dxa"/>
            <w:tcBorders>
              <w:top w:val="single" w:sz="4" w:space="0" w:color="000000"/>
              <w:left w:val="single" w:sz="4" w:space="0" w:color="000000"/>
              <w:bottom w:val="single" w:sz="4" w:space="0" w:color="000000"/>
              <w:right w:val="single" w:sz="4" w:space="0" w:color="000000"/>
            </w:tcBorders>
            <w:shd w:val="clear" w:color="auto" w:fill="C5DFB3"/>
            <w:hideMark/>
          </w:tcPr>
          <w:p w14:paraId="7B7BF962" w14:textId="77777777" w:rsidR="00AA0B92" w:rsidRDefault="00AA0B92">
            <w:pPr>
              <w:pStyle w:val="TableParagraph"/>
              <w:spacing w:before="211"/>
              <w:ind w:left="10" w:right="2"/>
              <w:jc w:val="center"/>
              <w:rPr>
                <w:b/>
                <w:sz w:val="20"/>
                <w:lang w:val="vi-VN"/>
              </w:rPr>
            </w:pPr>
            <w:r>
              <w:rPr>
                <w:b/>
                <w:spacing w:val="-5"/>
                <w:sz w:val="20"/>
                <w:lang w:val="vi-VN"/>
              </w:rPr>
              <w:t>TH</w:t>
            </w:r>
          </w:p>
        </w:tc>
        <w:tc>
          <w:tcPr>
            <w:tcW w:w="530" w:type="dxa"/>
            <w:tcBorders>
              <w:top w:val="single" w:sz="4" w:space="0" w:color="000000"/>
              <w:left w:val="single" w:sz="4" w:space="0" w:color="000000"/>
              <w:bottom w:val="single" w:sz="4" w:space="0" w:color="000000"/>
              <w:right w:val="single" w:sz="4" w:space="0" w:color="000000"/>
            </w:tcBorders>
            <w:shd w:val="clear" w:color="auto" w:fill="C5DFB3"/>
            <w:hideMark/>
          </w:tcPr>
          <w:p w14:paraId="5E1B12AB" w14:textId="77777777" w:rsidR="00AA0B92" w:rsidRDefault="00AA0B92">
            <w:pPr>
              <w:pStyle w:val="TableParagraph"/>
              <w:spacing w:before="211"/>
              <w:ind w:left="12"/>
              <w:jc w:val="center"/>
              <w:rPr>
                <w:b/>
                <w:sz w:val="20"/>
                <w:lang w:val="vi-VN"/>
              </w:rPr>
            </w:pPr>
            <w:r>
              <w:rPr>
                <w:b/>
                <w:spacing w:val="-5"/>
                <w:sz w:val="20"/>
                <w:lang w:val="vi-VN"/>
              </w:rPr>
              <w:t>VD</w:t>
            </w:r>
          </w:p>
        </w:tc>
        <w:tc>
          <w:tcPr>
            <w:tcW w:w="604" w:type="dxa"/>
            <w:tcBorders>
              <w:top w:val="single" w:sz="4" w:space="0" w:color="000000"/>
              <w:left w:val="single" w:sz="4" w:space="0" w:color="000000"/>
              <w:bottom w:val="single" w:sz="4" w:space="0" w:color="000000"/>
              <w:right w:val="single" w:sz="4" w:space="0" w:color="000000"/>
            </w:tcBorders>
            <w:shd w:val="clear" w:color="auto" w:fill="C5DFB3"/>
            <w:hideMark/>
          </w:tcPr>
          <w:p w14:paraId="4FA823E1" w14:textId="77777777" w:rsidR="00AA0B92" w:rsidRDefault="00AA0B92">
            <w:pPr>
              <w:pStyle w:val="TableParagraph"/>
              <w:spacing w:before="211"/>
              <w:ind w:left="16" w:right="1"/>
              <w:jc w:val="center"/>
              <w:rPr>
                <w:b/>
                <w:sz w:val="20"/>
                <w:lang w:val="vi-VN"/>
              </w:rPr>
            </w:pPr>
            <w:r>
              <w:rPr>
                <w:b/>
                <w:spacing w:val="-5"/>
                <w:sz w:val="20"/>
                <w:lang w:val="vi-VN"/>
              </w:rPr>
              <w:t>NB</w:t>
            </w:r>
          </w:p>
        </w:tc>
        <w:tc>
          <w:tcPr>
            <w:tcW w:w="604" w:type="dxa"/>
            <w:tcBorders>
              <w:top w:val="single" w:sz="4" w:space="0" w:color="000000"/>
              <w:left w:val="single" w:sz="4" w:space="0" w:color="000000"/>
              <w:bottom w:val="single" w:sz="4" w:space="0" w:color="000000"/>
              <w:right w:val="single" w:sz="4" w:space="0" w:color="000000"/>
            </w:tcBorders>
            <w:shd w:val="clear" w:color="auto" w:fill="C5DFB3"/>
            <w:hideMark/>
          </w:tcPr>
          <w:p w14:paraId="00754EF3" w14:textId="77777777" w:rsidR="00AA0B92" w:rsidRDefault="00AA0B92">
            <w:pPr>
              <w:pStyle w:val="TableParagraph"/>
              <w:spacing w:before="211"/>
              <w:ind w:left="16" w:right="5"/>
              <w:jc w:val="center"/>
              <w:rPr>
                <w:b/>
                <w:sz w:val="20"/>
                <w:lang w:val="vi-VN"/>
              </w:rPr>
            </w:pPr>
            <w:r>
              <w:rPr>
                <w:b/>
                <w:spacing w:val="-5"/>
                <w:sz w:val="20"/>
                <w:lang w:val="vi-VN"/>
              </w:rPr>
              <w:t>TH</w:t>
            </w:r>
          </w:p>
        </w:tc>
        <w:tc>
          <w:tcPr>
            <w:tcW w:w="527" w:type="dxa"/>
            <w:tcBorders>
              <w:top w:val="single" w:sz="4" w:space="0" w:color="000000"/>
              <w:left w:val="single" w:sz="4" w:space="0" w:color="000000"/>
              <w:bottom w:val="single" w:sz="4" w:space="0" w:color="000000"/>
              <w:right w:val="single" w:sz="4" w:space="0" w:color="000000"/>
            </w:tcBorders>
            <w:shd w:val="clear" w:color="auto" w:fill="C5DFB3"/>
            <w:hideMark/>
          </w:tcPr>
          <w:p w14:paraId="2F627C72" w14:textId="77777777" w:rsidR="00AA0B92" w:rsidRDefault="00AA0B92">
            <w:pPr>
              <w:pStyle w:val="TableParagraph"/>
              <w:spacing w:before="211"/>
              <w:ind w:left="24" w:right="9"/>
              <w:jc w:val="center"/>
              <w:rPr>
                <w:b/>
                <w:sz w:val="20"/>
                <w:lang w:val="vi-VN"/>
              </w:rPr>
            </w:pPr>
            <w:r>
              <w:rPr>
                <w:b/>
                <w:spacing w:val="-5"/>
                <w:sz w:val="20"/>
                <w:lang w:val="vi-VN"/>
              </w:rPr>
              <w:t>VD</w:t>
            </w:r>
          </w:p>
        </w:tc>
        <w:tc>
          <w:tcPr>
            <w:tcW w:w="527" w:type="dxa"/>
            <w:tcBorders>
              <w:top w:val="single" w:sz="4" w:space="0" w:color="000000"/>
              <w:left w:val="single" w:sz="4" w:space="0" w:color="000000"/>
              <w:bottom w:val="single" w:sz="4" w:space="0" w:color="000000"/>
              <w:right w:val="single" w:sz="4" w:space="0" w:color="000000"/>
            </w:tcBorders>
            <w:shd w:val="clear" w:color="auto" w:fill="C5DFB3"/>
            <w:hideMark/>
          </w:tcPr>
          <w:p w14:paraId="704CF5C8" w14:textId="77777777" w:rsidR="00AA0B92" w:rsidRDefault="00AA0B92">
            <w:pPr>
              <w:pStyle w:val="TableParagraph"/>
              <w:spacing w:before="211"/>
              <w:ind w:left="24" w:right="3"/>
              <w:jc w:val="center"/>
              <w:rPr>
                <w:b/>
                <w:sz w:val="20"/>
                <w:lang w:val="vi-VN"/>
              </w:rPr>
            </w:pPr>
            <w:r>
              <w:rPr>
                <w:b/>
                <w:spacing w:val="-5"/>
                <w:sz w:val="20"/>
                <w:lang w:val="vi-VN"/>
              </w:rPr>
              <w:t>NB</w:t>
            </w:r>
          </w:p>
        </w:tc>
        <w:tc>
          <w:tcPr>
            <w:tcW w:w="527" w:type="dxa"/>
            <w:tcBorders>
              <w:top w:val="single" w:sz="4" w:space="0" w:color="000000"/>
              <w:left w:val="single" w:sz="4" w:space="0" w:color="000000"/>
              <w:bottom w:val="single" w:sz="4" w:space="0" w:color="000000"/>
              <w:right w:val="single" w:sz="4" w:space="0" w:color="000000"/>
            </w:tcBorders>
            <w:shd w:val="clear" w:color="auto" w:fill="C5DFB3"/>
            <w:hideMark/>
          </w:tcPr>
          <w:p w14:paraId="537DF33A" w14:textId="77777777" w:rsidR="00AA0B92" w:rsidRDefault="00AA0B92">
            <w:pPr>
              <w:pStyle w:val="TableParagraph"/>
              <w:spacing w:before="211"/>
              <w:ind w:left="24" w:right="2"/>
              <w:jc w:val="center"/>
              <w:rPr>
                <w:b/>
                <w:sz w:val="20"/>
                <w:lang w:val="vi-VN"/>
              </w:rPr>
            </w:pPr>
            <w:r>
              <w:rPr>
                <w:b/>
                <w:spacing w:val="-5"/>
                <w:sz w:val="20"/>
                <w:lang w:val="vi-VN"/>
              </w:rPr>
              <w:t>TH</w:t>
            </w:r>
          </w:p>
        </w:tc>
        <w:tc>
          <w:tcPr>
            <w:tcW w:w="611" w:type="dxa"/>
            <w:tcBorders>
              <w:top w:val="single" w:sz="4" w:space="0" w:color="000000"/>
              <w:left w:val="single" w:sz="4" w:space="0" w:color="000000"/>
              <w:bottom w:val="single" w:sz="4" w:space="0" w:color="000000"/>
              <w:right w:val="single" w:sz="4" w:space="0" w:color="000000"/>
            </w:tcBorders>
            <w:shd w:val="clear" w:color="auto" w:fill="C5DFB3"/>
            <w:hideMark/>
          </w:tcPr>
          <w:p w14:paraId="21E8DA27" w14:textId="77777777" w:rsidR="00AA0B92" w:rsidRDefault="00AA0B92">
            <w:pPr>
              <w:pStyle w:val="TableParagraph"/>
              <w:spacing w:before="211"/>
              <w:ind w:left="24"/>
              <w:jc w:val="center"/>
              <w:rPr>
                <w:b/>
                <w:sz w:val="20"/>
                <w:lang w:val="vi-VN"/>
              </w:rPr>
            </w:pPr>
            <w:r>
              <w:rPr>
                <w:b/>
                <w:spacing w:val="-5"/>
                <w:sz w:val="20"/>
                <w:lang w:val="vi-VN"/>
              </w:rPr>
              <w:t>VD</w:t>
            </w:r>
          </w:p>
        </w:tc>
        <w:tc>
          <w:tcPr>
            <w:tcW w:w="540" w:type="dxa"/>
            <w:tcBorders>
              <w:top w:val="single" w:sz="4" w:space="0" w:color="000000"/>
              <w:left w:val="single" w:sz="4" w:space="0" w:color="000000"/>
              <w:bottom w:val="single" w:sz="4" w:space="0" w:color="000000"/>
              <w:right w:val="single" w:sz="4" w:space="0" w:color="000000"/>
            </w:tcBorders>
            <w:shd w:val="clear" w:color="auto" w:fill="C5DFB3"/>
            <w:hideMark/>
          </w:tcPr>
          <w:p w14:paraId="7D05DB16" w14:textId="77777777" w:rsidR="00AA0B92" w:rsidRDefault="00AA0B92">
            <w:pPr>
              <w:pStyle w:val="TableParagraph"/>
              <w:spacing w:before="211"/>
              <w:ind w:right="136"/>
              <w:jc w:val="right"/>
              <w:rPr>
                <w:b/>
                <w:sz w:val="20"/>
                <w:lang w:val="vi-VN"/>
              </w:rPr>
            </w:pPr>
            <w:r>
              <w:rPr>
                <w:b/>
                <w:spacing w:val="-5"/>
                <w:sz w:val="20"/>
                <w:lang w:val="vi-VN"/>
              </w:rPr>
              <w:t>NB</w:t>
            </w:r>
          </w:p>
        </w:tc>
        <w:tc>
          <w:tcPr>
            <w:tcW w:w="539" w:type="dxa"/>
            <w:tcBorders>
              <w:top w:val="single" w:sz="4" w:space="0" w:color="000000"/>
              <w:left w:val="single" w:sz="4" w:space="0" w:color="000000"/>
              <w:bottom w:val="single" w:sz="4" w:space="0" w:color="000000"/>
              <w:right w:val="single" w:sz="4" w:space="0" w:color="000000"/>
            </w:tcBorders>
            <w:shd w:val="clear" w:color="auto" w:fill="C5DFB3"/>
            <w:hideMark/>
          </w:tcPr>
          <w:p w14:paraId="64B2E1C9" w14:textId="77777777" w:rsidR="00AA0B92" w:rsidRDefault="00AA0B92">
            <w:pPr>
              <w:pStyle w:val="TableParagraph"/>
              <w:spacing w:before="211"/>
              <w:ind w:left="22" w:right="32"/>
              <w:jc w:val="center"/>
              <w:rPr>
                <w:b/>
                <w:sz w:val="20"/>
                <w:lang w:val="vi-VN"/>
              </w:rPr>
            </w:pPr>
            <w:r>
              <w:rPr>
                <w:b/>
                <w:spacing w:val="-5"/>
                <w:sz w:val="20"/>
                <w:lang w:val="vi-VN"/>
              </w:rPr>
              <w:t>TH</w:t>
            </w:r>
          </w:p>
        </w:tc>
        <w:tc>
          <w:tcPr>
            <w:tcW w:w="719" w:type="dxa"/>
            <w:tcBorders>
              <w:top w:val="single" w:sz="4" w:space="0" w:color="000000"/>
              <w:left w:val="single" w:sz="4" w:space="0" w:color="000000"/>
              <w:bottom w:val="single" w:sz="4" w:space="0" w:color="000000"/>
              <w:right w:val="single" w:sz="4" w:space="0" w:color="000000"/>
            </w:tcBorders>
            <w:shd w:val="clear" w:color="auto" w:fill="C5DFB3"/>
            <w:hideMark/>
          </w:tcPr>
          <w:p w14:paraId="3D8CD388" w14:textId="77777777" w:rsidR="00AA0B92" w:rsidRDefault="00AA0B92">
            <w:pPr>
              <w:pStyle w:val="TableParagraph"/>
              <w:spacing w:before="211"/>
              <w:ind w:left="115"/>
              <w:rPr>
                <w:b/>
                <w:sz w:val="20"/>
                <w:lang w:val="vi-VN"/>
              </w:rPr>
            </w:pPr>
            <w:r>
              <w:rPr>
                <w:b/>
                <w:spacing w:val="-5"/>
                <w:sz w:val="20"/>
                <w:lang w:val="vi-VN"/>
              </w:rPr>
              <w:t>VD</w:t>
            </w:r>
          </w:p>
        </w:tc>
        <w:tc>
          <w:tcPr>
            <w:tcW w:w="810" w:type="dxa"/>
            <w:vMerge/>
            <w:tcBorders>
              <w:top w:val="single" w:sz="4" w:space="0" w:color="000000"/>
              <w:left w:val="single" w:sz="4" w:space="0" w:color="000000"/>
              <w:bottom w:val="single" w:sz="4" w:space="0" w:color="000000"/>
              <w:right w:val="single" w:sz="4" w:space="0" w:color="000000"/>
            </w:tcBorders>
            <w:vAlign w:val="center"/>
            <w:hideMark/>
          </w:tcPr>
          <w:p w14:paraId="5E9BD761" w14:textId="77777777" w:rsidR="00AA0B92" w:rsidRDefault="00AA0B92">
            <w:pPr>
              <w:rPr>
                <w:rFonts w:ascii="Times New Roman" w:eastAsia="Times New Roman" w:hAnsi="Times New Roman" w:cs="Times New Roman"/>
                <w:b/>
                <w:sz w:val="24"/>
                <w:lang w:val="vi-VN"/>
              </w:rPr>
            </w:pPr>
          </w:p>
        </w:tc>
      </w:tr>
      <w:tr w:rsidR="00AA0B92" w14:paraId="69C9BD3E" w14:textId="77777777" w:rsidTr="00AA0B92">
        <w:trPr>
          <w:trHeight w:val="551"/>
        </w:trPr>
        <w:tc>
          <w:tcPr>
            <w:tcW w:w="1882" w:type="dxa"/>
            <w:tcBorders>
              <w:top w:val="single" w:sz="4" w:space="0" w:color="000000"/>
              <w:left w:val="single" w:sz="4" w:space="0" w:color="000000"/>
              <w:bottom w:val="single" w:sz="4" w:space="0" w:color="000000"/>
              <w:right w:val="single" w:sz="4" w:space="0" w:color="000000"/>
            </w:tcBorders>
            <w:hideMark/>
          </w:tcPr>
          <w:p w14:paraId="4660B931" w14:textId="77777777" w:rsidR="00AA0B92" w:rsidRDefault="00AA0B92">
            <w:pPr>
              <w:pStyle w:val="TableParagraph"/>
              <w:spacing w:line="276" w:lineRule="exact"/>
              <w:ind w:left="110" w:right="28"/>
              <w:rPr>
                <w:sz w:val="24"/>
                <w:lang w:val="vi-VN"/>
              </w:rPr>
            </w:pPr>
            <w:r>
              <w:rPr>
                <w:sz w:val="24"/>
                <w:lang w:val="vi-VN"/>
              </w:rPr>
              <w:t>Mô</w:t>
            </w:r>
            <w:r>
              <w:rPr>
                <w:spacing w:val="-15"/>
                <w:sz w:val="24"/>
                <w:lang w:val="vi-VN"/>
              </w:rPr>
              <w:t xml:space="preserve"> </w:t>
            </w:r>
            <w:r>
              <w:rPr>
                <w:sz w:val="24"/>
                <w:lang w:val="vi-VN"/>
              </w:rPr>
              <w:t>tả</w:t>
            </w:r>
            <w:r>
              <w:rPr>
                <w:spacing w:val="-15"/>
                <w:sz w:val="24"/>
                <w:lang w:val="vi-VN"/>
              </w:rPr>
              <w:t xml:space="preserve"> </w:t>
            </w:r>
            <w:r>
              <w:rPr>
                <w:sz w:val="24"/>
                <w:lang w:val="vi-VN"/>
              </w:rPr>
              <w:t xml:space="preserve">chuyển </w:t>
            </w:r>
            <w:r>
              <w:rPr>
                <w:spacing w:val="-4"/>
                <w:sz w:val="24"/>
                <w:lang w:val="vi-VN"/>
              </w:rPr>
              <w:t>động</w:t>
            </w:r>
          </w:p>
        </w:tc>
        <w:tc>
          <w:tcPr>
            <w:tcW w:w="528" w:type="dxa"/>
            <w:tcBorders>
              <w:top w:val="single" w:sz="4" w:space="0" w:color="000000"/>
              <w:left w:val="single" w:sz="4" w:space="0" w:color="000000"/>
              <w:bottom w:val="single" w:sz="4" w:space="0" w:color="000000"/>
              <w:right w:val="single" w:sz="4" w:space="0" w:color="000000"/>
            </w:tcBorders>
            <w:shd w:val="clear" w:color="auto" w:fill="FFFF00"/>
            <w:hideMark/>
          </w:tcPr>
          <w:p w14:paraId="07AD716F" w14:textId="77777777" w:rsidR="00AA0B92" w:rsidRDefault="00AA0B92">
            <w:pPr>
              <w:pStyle w:val="TableParagraph"/>
              <w:spacing w:before="135"/>
              <w:ind w:left="14"/>
              <w:jc w:val="center"/>
              <w:rPr>
                <w:b/>
                <w:sz w:val="24"/>
                <w:lang w:val="vi-VN"/>
              </w:rPr>
            </w:pPr>
            <w:r>
              <w:rPr>
                <w:b/>
                <w:spacing w:val="-10"/>
                <w:sz w:val="24"/>
                <w:lang w:val="vi-VN"/>
              </w:rPr>
              <w:t>8</w:t>
            </w:r>
          </w:p>
        </w:tc>
        <w:tc>
          <w:tcPr>
            <w:tcW w:w="526" w:type="dxa"/>
            <w:tcBorders>
              <w:top w:val="single" w:sz="4" w:space="0" w:color="000000"/>
              <w:left w:val="single" w:sz="4" w:space="0" w:color="000000"/>
              <w:bottom w:val="single" w:sz="4" w:space="0" w:color="000000"/>
              <w:right w:val="single" w:sz="4" w:space="0" w:color="000000"/>
            </w:tcBorders>
          </w:tcPr>
          <w:p w14:paraId="23E560A1" w14:textId="77777777" w:rsidR="00AA0B92" w:rsidRDefault="00AA0B92">
            <w:pPr>
              <w:pStyle w:val="TableParagraph"/>
              <w:rPr>
                <w:sz w:val="24"/>
                <w:lang w:val="vi-VN"/>
              </w:rPr>
            </w:pPr>
          </w:p>
        </w:tc>
        <w:tc>
          <w:tcPr>
            <w:tcW w:w="600" w:type="dxa"/>
            <w:tcBorders>
              <w:top w:val="single" w:sz="4" w:space="0" w:color="000000"/>
              <w:left w:val="single" w:sz="4" w:space="0" w:color="000000"/>
              <w:bottom w:val="single" w:sz="4" w:space="0" w:color="000000"/>
              <w:right w:val="single" w:sz="4" w:space="0" w:color="000000"/>
            </w:tcBorders>
          </w:tcPr>
          <w:p w14:paraId="31B8C7E5" w14:textId="77777777" w:rsidR="00AA0B92" w:rsidRDefault="00AA0B92">
            <w:pPr>
              <w:pStyle w:val="TableParagraph"/>
              <w:rPr>
                <w:sz w:val="24"/>
                <w:lang w:val="vi-VN"/>
              </w:rPr>
            </w:pPr>
          </w:p>
        </w:tc>
        <w:tc>
          <w:tcPr>
            <w:tcW w:w="530" w:type="dxa"/>
            <w:tcBorders>
              <w:top w:val="single" w:sz="4" w:space="0" w:color="000000"/>
              <w:left w:val="single" w:sz="4" w:space="0" w:color="000000"/>
              <w:bottom w:val="single" w:sz="4" w:space="0" w:color="000000"/>
              <w:right w:val="single" w:sz="4" w:space="0" w:color="000000"/>
            </w:tcBorders>
          </w:tcPr>
          <w:p w14:paraId="18D97A01" w14:textId="77777777" w:rsidR="00AA0B92" w:rsidRDefault="00AA0B92">
            <w:pPr>
              <w:pStyle w:val="TableParagraph"/>
              <w:rPr>
                <w:sz w:val="24"/>
                <w:lang w:val="vi-VN"/>
              </w:rPr>
            </w:pPr>
          </w:p>
        </w:tc>
        <w:tc>
          <w:tcPr>
            <w:tcW w:w="604" w:type="dxa"/>
            <w:tcBorders>
              <w:top w:val="single" w:sz="4" w:space="0" w:color="000000"/>
              <w:left w:val="single" w:sz="4" w:space="0" w:color="000000"/>
              <w:bottom w:val="single" w:sz="4" w:space="0" w:color="000000"/>
              <w:right w:val="single" w:sz="4" w:space="0" w:color="000000"/>
            </w:tcBorders>
            <w:hideMark/>
          </w:tcPr>
          <w:p w14:paraId="6A2A3BB9" w14:textId="77777777" w:rsidR="00AA0B92" w:rsidRDefault="00AA0B92">
            <w:pPr>
              <w:pStyle w:val="TableParagraph"/>
              <w:spacing w:before="135"/>
              <w:ind w:left="16"/>
              <w:jc w:val="center"/>
              <w:rPr>
                <w:sz w:val="24"/>
              </w:rPr>
            </w:pPr>
            <w:r>
              <w:rPr>
                <w:spacing w:val="-10"/>
                <w:sz w:val="24"/>
              </w:rPr>
              <w:t>2</w:t>
            </w:r>
          </w:p>
        </w:tc>
        <w:tc>
          <w:tcPr>
            <w:tcW w:w="604" w:type="dxa"/>
            <w:tcBorders>
              <w:top w:val="single" w:sz="4" w:space="0" w:color="000000"/>
              <w:left w:val="single" w:sz="4" w:space="0" w:color="000000"/>
              <w:bottom w:val="single" w:sz="4" w:space="0" w:color="000000"/>
              <w:right w:val="single" w:sz="4" w:space="0" w:color="000000"/>
            </w:tcBorders>
          </w:tcPr>
          <w:p w14:paraId="71420D5C" w14:textId="77777777" w:rsidR="00AA0B92" w:rsidRDefault="00AA0B92">
            <w:pPr>
              <w:pStyle w:val="TableParagraph"/>
              <w:spacing w:before="135"/>
              <w:ind w:left="16" w:right="3"/>
              <w:jc w:val="center"/>
              <w:rPr>
                <w:sz w:val="24"/>
              </w:rPr>
            </w:pPr>
          </w:p>
        </w:tc>
        <w:tc>
          <w:tcPr>
            <w:tcW w:w="527" w:type="dxa"/>
            <w:tcBorders>
              <w:top w:val="single" w:sz="4" w:space="0" w:color="000000"/>
              <w:left w:val="single" w:sz="4" w:space="0" w:color="000000"/>
              <w:bottom w:val="single" w:sz="4" w:space="0" w:color="000000"/>
              <w:right w:val="single" w:sz="4" w:space="0" w:color="000000"/>
            </w:tcBorders>
          </w:tcPr>
          <w:p w14:paraId="0E076482"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tcPr>
          <w:p w14:paraId="4CA779DC"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tcPr>
          <w:p w14:paraId="4FFAD453" w14:textId="77777777" w:rsidR="00AA0B92" w:rsidRDefault="00AA0B92">
            <w:pPr>
              <w:pStyle w:val="TableParagraph"/>
              <w:rPr>
                <w:sz w:val="24"/>
                <w:lang w:val="vi-VN"/>
              </w:rPr>
            </w:pPr>
          </w:p>
        </w:tc>
        <w:tc>
          <w:tcPr>
            <w:tcW w:w="611" w:type="dxa"/>
            <w:tcBorders>
              <w:top w:val="single" w:sz="4" w:space="0" w:color="000000"/>
              <w:left w:val="single" w:sz="4" w:space="0" w:color="000000"/>
              <w:bottom w:val="single" w:sz="4" w:space="0" w:color="000000"/>
              <w:right w:val="single" w:sz="4" w:space="0" w:color="000000"/>
            </w:tcBorders>
          </w:tcPr>
          <w:p w14:paraId="64B0411A" w14:textId="77777777" w:rsidR="00AA0B92" w:rsidRDefault="00AA0B92">
            <w:pPr>
              <w:pStyle w:val="TableParagraph"/>
              <w:rPr>
                <w:sz w:val="24"/>
                <w:lang w:val="vi-VN"/>
              </w:rPr>
            </w:pPr>
          </w:p>
        </w:tc>
        <w:tc>
          <w:tcPr>
            <w:tcW w:w="540" w:type="dxa"/>
            <w:tcBorders>
              <w:top w:val="single" w:sz="4" w:space="0" w:color="000000"/>
              <w:left w:val="single" w:sz="4" w:space="0" w:color="000000"/>
              <w:bottom w:val="single" w:sz="4" w:space="0" w:color="000000"/>
              <w:right w:val="single" w:sz="4" w:space="0" w:color="000000"/>
            </w:tcBorders>
          </w:tcPr>
          <w:p w14:paraId="58BE7130" w14:textId="77777777" w:rsidR="00AA0B92" w:rsidRDefault="00AA0B92">
            <w:pPr>
              <w:pStyle w:val="TableParagraph"/>
              <w:rPr>
                <w:sz w:val="24"/>
                <w:lang w:val="vi-VN"/>
              </w:rPr>
            </w:pPr>
          </w:p>
        </w:tc>
        <w:tc>
          <w:tcPr>
            <w:tcW w:w="539" w:type="dxa"/>
            <w:tcBorders>
              <w:top w:val="single" w:sz="4" w:space="0" w:color="000000"/>
              <w:left w:val="single" w:sz="4" w:space="0" w:color="000000"/>
              <w:bottom w:val="single" w:sz="4" w:space="0" w:color="000000"/>
              <w:right w:val="single" w:sz="4" w:space="0" w:color="000000"/>
            </w:tcBorders>
          </w:tcPr>
          <w:p w14:paraId="1D092A1D" w14:textId="769EFC51" w:rsidR="00AA0B92" w:rsidRDefault="00320133">
            <w:pPr>
              <w:pStyle w:val="TableParagraph"/>
              <w:rPr>
                <w:sz w:val="24"/>
                <w:lang w:val="vi-VN"/>
              </w:rPr>
            </w:pPr>
            <w:r>
              <w:rPr>
                <w:spacing w:val="-4"/>
                <w:sz w:val="24"/>
                <w:lang w:val="vi-VN"/>
              </w:rPr>
              <w:t>1(ý)</w:t>
            </w:r>
          </w:p>
        </w:tc>
        <w:tc>
          <w:tcPr>
            <w:tcW w:w="719" w:type="dxa"/>
            <w:tcBorders>
              <w:top w:val="single" w:sz="4" w:space="0" w:color="000000"/>
              <w:left w:val="single" w:sz="4" w:space="0" w:color="000000"/>
              <w:bottom w:val="single" w:sz="4" w:space="0" w:color="000000"/>
              <w:right w:val="single" w:sz="4" w:space="0" w:color="000000"/>
            </w:tcBorders>
            <w:hideMark/>
          </w:tcPr>
          <w:p w14:paraId="03A14EB0" w14:textId="45D77B38" w:rsidR="00AA0B92" w:rsidRDefault="00AA0B92">
            <w:pPr>
              <w:pStyle w:val="TableParagraph"/>
              <w:spacing w:line="275" w:lineRule="exact"/>
              <w:ind w:left="166"/>
              <w:rPr>
                <w:sz w:val="24"/>
                <w:lang w:val="vi-VN"/>
              </w:rPr>
            </w:pPr>
          </w:p>
        </w:tc>
        <w:tc>
          <w:tcPr>
            <w:tcW w:w="810" w:type="dxa"/>
            <w:tcBorders>
              <w:top w:val="single" w:sz="4" w:space="0" w:color="000000"/>
              <w:left w:val="single" w:sz="4" w:space="0" w:color="000000"/>
              <w:bottom w:val="single" w:sz="4" w:space="0" w:color="000000"/>
              <w:right w:val="single" w:sz="4" w:space="0" w:color="000000"/>
            </w:tcBorders>
            <w:hideMark/>
          </w:tcPr>
          <w:p w14:paraId="5E547999" w14:textId="77777777" w:rsidR="00AA0B92" w:rsidRDefault="00AA0B92">
            <w:pPr>
              <w:pStyle w:val="TableParagraph"/>
              <w:spacing w:before="135"/>
              <w:ind w:left="24"/>
              <w:jc w:val="center"/>
              <w:rPr>
                <w:sz w:val="24"/>
                <w:lang w:val="vi-VN"/>
              </w:rPr>
            </w:pPr>
            <w:r>
              <w:rPr>
                <w:spacing w:val="-10"/>
                <w:sz w:val="24"/>
                <w:lang w:val="vi-VN"/>
              </w:rPr>
              <w:t>3</w:t>
            </w:r>
          </w:p>
        </w:tc>
      </w:tr>
      <w:tr w:rsidR="00AA0B92" w14:paraId="21C5B6C5" w14:textId="77777777" w:rsidTr="00AA0B92">
        <w:trPr>
          <w:trHeight w:val="551"/>
        </w:trPr>
        <w:tc>
          <w:tcPr>
            <w:tcW w:w="1882" w:type="dxa"/>
            <w:tcBorders>
              <w:top w:val="single" w:sz="4" w:space="0" w:color="000000"/>
              <w:left w:val="single" w:sz="4" w:space="0" w:color="000000"/>
              <w:bottom w:val="single" w:sz="4" w:space="0" w:color="000000"/>
              <w:right w:val="single" w:sz="4" w:space="0" w:color="000000"/>
            </w:tcBorders>
            <w:hideMark/>
          </w:tcPr>
          <w:p w14:paraId="7B6DEB7B" w14:textId="4555BED2" w:rsidR="00AA0B92" w:rsidRPr="00B7775A" w:rsidRDefault="00AA0B92" w:rsidP="00B7775A">
            <w:pPr>
              <w:pStyle w:val="TableParagraph"/>
              <w:spacing w:line="276" w:lineRule="exact"/>
              <w:ind w:left="110" w:right="470"/>
              <w:rPr>
                <w:sz w:val="24"/>
              </w:rPr>
            </w:pPr>
            <w:r>
              <w:rPr>
                <w:sz w:val="24"/>
                <w:lang w:val="vi-VN"/>
              </w:rPr>
              <w:t>Chuyển</w:t>
            </w:r>
            <w:r>
              <w:rPr>
                <w:spacing w:val="-15"/>
                <w:sz w:val="24"/>
                <w:lang w:val="vi-VN"/>
              </w:rPr>
              <w:t xml:space="preserve"> </w:t>
            </w:r>
            <w:r>
              <w:rPr>
                <w:sz w:val="24"/>
                <w:lang w:val="vi-VN"/>
              </w:rPr>
              <w:t>động biến đổi</w:t>
            </w:r>
            <w:r w:rsidR="00B7775A">
              <w:rPr>
                <w:sz w:val="24"/>
              </w:rPr>
              <w:t xml:space="preserve"> -Rơi tự do-Chuyển  động  ném  </w:t>
            </w:r>
          </w:p>
        </w:tc>
        <w:tc>
          <w:tcPr>
            <w:tcW w:w="528" w:type="dxa"/>
            <w:tcBorders>
              <w:top w:val="single" w:sz="4" w:space="0" w:color="000000"/>
              <w:left w:val="single" w:sz="4" w:space="0" w:color="000000"/>
              <w:bottom w:val="single" w:sz="4" w:space="0" w:color="000000"/>
              <w:right w:val="single" w:sz="4" w:space="0" w:color="000000"/>
            </w:tcBorders>
            <w:shd w:val="clear" w:color="auto" w:fill="FFFF00"/>
            <w:hideMark/>
          </w:tcPr>
          <w:p w14:paraId="42EFC678" w14:textId="77777777" w:rsidR="00AA0B92" w:rsidRDefault="00AA0B92">
            <w:pPr>
              <w:pStyle w:val="TableParagraph"/>
              <w:spacing w:before="135"/>
              <w:ind w:left="14"/>
              <w:jc w:val="center"/>
              <w:rPr>
                <w:b/>
                <w:sz w:val="24"/>
                <w:lang w:val="vi-VN"/>
              </w:rPr>
            </w:pPr>
            <w:r>
              <w:rPr>
                <w:b/>
                <w:spacing w:val="-10"/>
                <w:sz w:val="24"/>
                <w:lang w:val="vi-VN"/>
              </w:rPr>
              <w:t>8</w:t>
            </w:r>
          </w:p>
        </w:tc>
        <w:tc>
          <w:tcPr>
            <w:tcW w:w="526" w:type="dxa"/>
            <w:tcBorders>
              <w:top w:val="single" w:sz="4" w:space="0" w:color="000000"/>
              <w:left w:val="single" w:sz="4" w:space="0" w:color="000000"/>
              <w:bottom w:val="single" w:sz="4" w:space="0" w:color="000000"/>
              <w:right w:val="single" w:sz="4" w:space="0" w:color="000000"/>
            </w:tcBorders>
          </w:tcPr>
          <w:p w14:paraId="039DBBF2" w14:textId="77777777" w:rsidR="00AA0B92" w:rsidRDefault="00AA0B92">
            <w:pPr>
              <w:pStyle w:val="TableParagraph"/>
              <w:rPr>
                <w:sz w:val="24"/>
                <w:lang w:val="vi-VN"/>
              </w:rPr>
            </w:pPr>
          </w:p>
        </w:tc>
        <w:tc>
          <w:tcPr>
            <w:tcW w:w="600" w:type="dxa"/>
            <w:tcBorders>
              <w:top w:val="single" w:sz="4" w:space="0" w:color="000000"/>
              <w:left w:val="single" w:sz="4" w:space="0" w:color="000000"/>
              <w:bottom w:val="single" w:sz="4" w:space="0" w:color="000000"/>
              <w:right w:val="single" w:sz="4" w:space="0" w:color="000000"/>
            </w:tcBorders>
          </w:tcPr>
          <w:p w14:paraId="553FD7ED" w14:textId="77777777" w:rsidR="00AA0B92" w:rsidRDefault="00AA0B92">
            <w:pPr>
              <w:pStyle w:val="TableParagraph"/>
              <w:rPr>
                <w:sz w:val="24"/>
                <w:lang w:val="vi-VN"/>
              </w:rPr>
            </w:pPr>
          </w:p>
        </w:tc>
        <w:tc>
          <w:tcPr>
            <w:tcW w:w="530" w:type="dxa"/>
            <w:tcBorders>
              <w:top w:val="single" w:sz="4" w:space="0" w:color="000000"/>
              <w:left w:val="single" w:sz="4" w:space="0" w:color="000000"/>
              <w:bottom w:val="single" w:sz="4" w:space="0" w:color="000000"/>
              <w:right w:val="single" w:sz="4" w:space="0" w:color="000000"/>
            </w:tcBorders>
          </w:tcPr>
          <w:p w14:paraId="0D4B94F7" w14:textId="77777777" w:rsidR="00AA0B92" w:rsidRDefault="00AA0B92">
            <w:pPr>
              <w:pStyle w:val="TableParagraph"/>
              <w:rPr>
                <w:sz w:val="24"/>
                <w:lang w:val="vi-VN"/>
              </w:rPr>
            </w:pPr>
          </w:p>
        </w:tc>
        <w:tc>
          <w:tcPr>
            <w:tcW w:w="604" w:type="dxa"/>
            <w:tcBorders>
              <w:top w:val="single" w:sz="4" w:space="0" w:color="000000"/>
              <w:left w:val="single" w:sz="4" w:space="0" w:color="000000"/>
              <w:bottom w:val="single" w:sz="4" w:space="0" w:color="000000"/>
              <w:right w:val="single" w:sz="4" w:space="0" w:color="000000"/>
            </w:tcBorders>
            <w:hideMark/>
          </w:tcPr>
          <w:p w14:paraId="279E707E" w14:textId="77777777" w:rsidR="00AA0B92" w:rsidRDefault="00AA0B92">
            <w:pPr>
              <w:pStyle w:val="TableParagraph"/>
              <w:spacing w:before="135"/>
              <w:ind w:left="16"/>
              <w:jc w:val="center"/>
              <w:rPr>
                <w:sz w:val="24"/>
              </w:rPr>
            </w:pPr>
            <w:r>
              <w:rPr>
                <w:spacing w:val="-10"/>
                <w:sz w:val="24"/>
              </w:rPr>
              <w:t>2</w:t>
            </w:r>
          </w:p>
        </w:tc>
        <w:tc>
          <w:tcPr>
            <w:tcW w:w="604" w:type="dxa"/>
            <w:tcBorders>
              <w:top w:val="single" w:sz="4" w:space="0" w:color="000000"/>
              <w:left w:val="single" w:sz="4" w:space="0" w:color="000000"/>
              <w:bottom w:val="single" w:sz="4" w:space="0" w:color="000000"/>
              <w:right w:val="single" w:sz="4" w:space="0" w:color="000000"/>
            </w:tcBorders>
          </w:tcPr>
          <w:p w14:paraId="044E646C" w14:textId="77777777" w:rsidR="00AA0B92" w:rsidRDefault="00AA0B92">
            <w:pPr>
              <w:pStyle w:val="TableParagraph"/>
              <w:spacing w:before="135"/>
              <w:ind w:left="16" w:right="3"/>
              <w:jc w:val="center"/>
              <w:rPr>
                <w:sz w:val="24"/>
              </w:rPr>
            </w:pPr>
          </w:p>
        </w:tc>
        <w:tc>
          <w:tcPr>
            <w:tcW w:w="527" w:type="dxa"/>
            <w:tcBorders>
              <w:top w:val="single" w:sz="4" w:space="0" w:color="000000"/>
              <w:left w:val="single" w:sz="4" w:space="0" w:color="000000"/>
              <w:bottom w:val="single" w:sz="4" w:space="0" w:color="000000"/>
              <w:right w:val="single" w:sz="4" w:space="0" w:color="000000"/>
            </w:tcBorders>
          </w:tcPr>
          <w:p w14:paraId="4E6F441F"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tcPr>
          <w:p w14:paraId="1D953EA4"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hideMark/>
          </w:tcPr>
          <w:p w14:paraId="0190EA35" w14:textId="57BC0AB3" w:rsidR="00AA0B92" w:rsidRPr="004D33CB" w:rsidRDefault="00AA0B92">
            <w:pPr>
              <w:pStyle w:val="TableParagraph"/>
              <w:spacing w:before="135"/>
              <w:ind w:left="24"/>
              <w:jc w:val="center"/>
              <w:rPr>
                <w:sz w:val="24"/>
              </w:rPr>
            </w:pPr>
          </w:p>
        </w:tc>
        <w:tc>
          <w:tcPr>
            <w:tcW w:w="611" w:type="dxa"/>
            <w:tcBorders>
              <w:top w:val="single" w:sz="4" w:space="0" w:color="000000"/>
              <w:left w:val="single" w:sz="4" w:space="0" w:color="000000"/>
              <w:bottom w:val="single" w:sz="4" w:space="0" w:color="000000"/>
              <w:right w:val="single" w:sz="4" w:space="0" w:color="000000"/>
            </w:tcBorders>
          </w:tcPr>
          <w:p w14:paraId="2F759174" w14:textId="68D1E7F1" w:rsidR="00AA0B92" w:rsidRPr="004D33CB" w:rsidRDefault="004D33CB">
            <w:pPr>
              <w:pStyle w:val="TableParagraph"/>
              <w:rPr>
                <w:sz w:val="24"/>
              </w:rPr>
            </w:pPr>
            <w:r>
              <w:rPr>
                <w:sz w:val="24"/>
              </w:rPr>
              <w:t xml:space="preserve">   </w:t>
            </w:r>
            <w:r w:rsidRPr="00662EB9">
              <w:rPr>
                <w:color w:val="C00000"/>
                <w:sz w:val="24"/>
              </w:rPr>
              <w:t>2</w:t>
            </w:r>
          </w:p>
        </w:tc>
        <w:tc>
          <w:tcPr>
            <w:tcW w:w="540" w:type="dxa"/>
            <w:tcBorders>
              <w:top w:val="single" w:sz="4" w:space="0" w:color="000000"/>
              <w:left w:val="single" w:sz="4" w:space="0" w:color="000000"/>
              <w:bottom w:val="single" w:sz="4" w:space="0" w:color="000000"/>
              <w:right w:val="single" w:sz="4" w:space="0" w:color="000000"/>
            </w:tcBorders>
          </w:tcPr>
          <w:p w14:paraId="4C59CA56" w14:textId="77777777" w:rsidR="00AA0B92" w:rsidRDefault="00AA0B92">
            <w:pPr>
              <w:pStyle w:val="TableParagraph"/>
              <w:rPr>
                <w:sz w:val="24"/>
                <w:lang w:val="vi-VN"/>
              </w:rPr>
            </w:pPr>
          </w:p>
        </w:tc>
        <w:tc>
          <w:tcPr>
            <w:tcW w:w="539" w:type="dxa"/>
            <w:tcBorders>
              <w:top w:val="single" w:sz="4" w:space="0" w:color="000000"/>
              <w:left w:val="single" w:sz="4" w:space="0" w:color="000000"/>
              <w:bottom w:val="single" w:sz="4" w:space="0" w:color="000000"/>
              <w:right w:val="single" w:sz="4" w:space="0" w:color="000000"/>
            </w:tcBorders>
          </w:tcPr>
          <w:p w14:paraId="2BB41741" w14:textId="0BEE026F" w:rsidR="00AA0B92" w:rsidRDefault="00320133">
            <w:pPr>
              <w:pStyle w:val="TableParagraph"/>
              <w:rPr>
                <w:sz w:val="24"/>
                <w:lang w:val="vi-VN"/>
              </w:rPr>
            </w:pPr>
            <w:r>
              <w:rPr>
                <w:spacing w:val="-4"/>
                <w:sz w:val="24"/>
                <w:lang w:val="vi-VN"/>
              </w:rPr>
              <w:t>1(ý)</w:t>
            </w:r>
          </w:p>
        </w:tc>
        <w:tc>
          <w:tcPr>
            <w:tcW w:w="719" w:type="dxa"/>
            <w:tcBorders>
              <w:top w:val="single" w:sz="4" w:space="0" w:color="000000"/>
              <w:left w:val="single" w:sz="4" w:space="0" w:color="000000"/>
              <w:bottom w:val="single" w:sz="4" w:space="0" w:color="000000"/>
              <w:right w:val="single" w:sz="4" w:space="0" w:color="000000"/>
            </w:tcBorders>
            <w:hideMark/>
          </w:tcPr>
          <w:p w14:paraId="36ECD7DB" w14:textId="40049C53" w:rsidR="00AA0B92" w:rsidRDefault="00AA0B92">
            <w:pPr>
              <w:pStyle w:val="TableParagraph"/>
              <w:spacing w:line="275" w:lineRule="exact"/>
              <w:ind w:left="166"/>
              <w:rPr>
                <w:sz w:val="24"/>
                <w:lang w:val="vi-VN"/>
              </w:rPr>
            </w:pPr>
          </w:p>
        </w:tc>
        <w:tc>
          <w:tcPr>
            <w:tcW w:w="810" w:type="dxa"/>
            <w:tcBorders>
              <w:top w:val="single" w:sz="4" w:space="0" w:color="000000"/>
              <w:left w:val="single" w:sz="4" w:space="0" w:color="000000"/>
              <w:bottom w:val="single" w:sz="4" w:space="0" w:color="000000"/>
              <w:right w:val="single" w:sz="4" w:space="0" w:color="000000"/>
            </w:tcBorders>
            <w:hideMark/>
          </w:tcPr>
          <w:p w14:paraId="3721ABB9" w14:textId="77777777" w:rsidR="00AA0B92" w:rsidRDefault="00AA0B92">
            <w:pPr>
              <w:pStyle w:val="TableParagraph"/>
              <w:spacing w:before="135"/>
              <w:ind w:left="24"/>
              <w:jc w:val="center"/>
              <w:rPr>
                <w:sz w:val="24"/>
                <w:lang w:val="vi-VN"/>
              </w:rPr>
            </w:pPr>
            <w:r>
              <w:rPr>
                <w:spacing w:val="-10"/>
                <w:sz w:val="24"/>
                <w:lang w:val="vi-VN"/>
              </w:rPr>
              <w:t>5</w:t>
            </w:r>
          </w:p>
        </w:tc>
      </w:tr>
      <w:tr w:rsidR="00AA0B92" w14:paraId="6DA70736" w14:textId="77777777" w:rsidTr="00AA0B92">
        <w:trPr>
          <w:trHeight w:val="826"/>
        </w:trPr>
        <w:tc>
          <w:tcPr>
            <w:tcW w:w="1882" w:type="dxa"/>
            <w:tcBorders>
              <w:top w:val="single" w:sz="4" w:space="0" w:color="000000"/>
              <w:left w:val="single" w:sz="4" w:space="0" w:color="000000"/>
              <w:bottom w:val="single" w:sz="4" w:space="0" w:color="000000"/>
              <w:right w:val="single" w:sz="4" w:space="0" w:color="000000"/>
            </w:tcBorders>
            <w:hideMark/>
          </w:tcPr>
          <w:p w14:paraId="39015FE2" w14:textId="77777777" w:rsidR="00AA0B92" w:rsidRDefault="00AA0B92">
            <w:pPr>
              <w:pStyle w:val="TableParagraph"/>
              <w:spacing w:line="276" w:lineRule="exact"/>
              <w:ind w:left="110" w:right="523"/>
              <w:rPr>
                <w:sz w:val="24"/>
                <w:lang w:val="vi-VN"/>
              </w:rPr>
            </w:pPr>
            <w:r>
              <w:rPr>
                <w:sz w:val="24"/>
                <w:lang w:val="vi-VN"/>
              </w:rPr>
              <w:t>Ba định luật Newton về chuyển</w:t>
            </w:r>
            <w:r>
              <w:rPr>
                <w:spacing w:val="-15"/>
                <w:sz w:val="24"/>
                <w:lang w:val="vi-VN"/>
              </w:rPr>
              <w:t xml:space="preserve"> </w:t>
            </w:r>
            <w:r>
              <w:rPr>
                <w:sz w:val="24"/>
                <w:lang w:val="vi-VN"/>
              </w:rPr>
              <w:t>động</w:t>
            </w:r>
          </w:p>
        </w:tc>
        <w:tc>
          <w:tcPr>
            <w:tcW w:w="528" w:type="dxa"/>
            <w:tcBorders>
              <w:top w:val="single" w:sz="4" w:space="0" w:color="000000"/>
              <w:left w:val="single" w:sz="4" w:space="0" w:color="000000"/>
              <w:bottom w:val="single" w:sz="4" w:space="0" w:color="000000"/>
              <w:right w:val="single" w:sz="4" w:space="0" w:color="000000"/>
            </w:tcBorders>
            <w:shd w:val="clear" w:color="auto" w:fill="FFFF00"/>
            <w:hideMark/>
          </w:tcPr>
          <w:p w14:paraId="04C84369" w14:textId="77777777" w:rsidR="00AA0B92" w:rsidRDefault="00AA0B92">
            <w:pPr>
              <w:pStyle w:val="TableParagraph"/>
              <w:spacing w:before="274"/>
              <w:ind w:left="14"/>
              <w:jc w:val="center"/>
              <w:rPr>
                <w:b/>
                <w:sz w:val="24"/>
                <w:lang w:val="vi-VN"/>
              </w:rPr>
            </w:pPr>
            <w:r>
              <w:rPr>
                <w:b/>
                <w:spacing w:val="-10"/>
                <w:sz w:val="24"/>
                <w:lang w:val="vi-VN"/>
              </w:rPr>
              <w:t>6</w:t>
            </w:r>
          </w:p>
        </w:tc>
        <w:tc>
          <w:tcPr>
            <w:tcW w:w="526" w:type="dxa"/>
            <w:tcBorders>
              <w:top w:val="single" w:sz="4" w:space="0" w:color="000000"/>
              <w:left w:val="single" w:sz="4" w:space="0" w:color="000000"/>
              <w:bottom w:val="single" w:sz="4" w:space="0" w:color="000000"/>
              <w:right w:val="single" w:sz="4" w:space="0" w:color="000000"/>
            </w:tcBorders>
            <w:hideMark/>
          </w:tcPr>
          <w:p w14:paraId="11CED29D" w14:textId="1D8BB83A" w:rsidR="00AA0B92" w:rsidRDefault="000021FE">
            <w:pPr>
              <w:pStyle w:val="TableParagraph"/>
              <w:spacing w:before="274"/>
              <w:ind w:left="6"/>
              <w:jc w:val="center"/>
              <w:rPr>
                <w:sz w:val="24"/>
              </w:rPr>
            </w:pPr>
            <w:r>
              <w:rPr>
                <w:spacing w:val="-10"/>
                <w:sz w:val="24"/>
              </w:rPr>
              <w:t>2</w:t>
            </w:r>
          </w:p>
        </w:tc>
        <w:tc>
          <w:tcPr>
            <w:tcW w:w="600" w:type="dxa"/>
            <w:tcBorders>
              <w:top w:val="single" w:sz="4" w:space="0" w:color="000000"/>
              <w:left w:val="single" w:sz="4" w:space="0" w:color="000000"/>
              <w:bottom w:val="single" w:sz="4" w:space="0" w:color="000000"/>
              <w:right w:val="single" w:sz="4" w:space="0" w:color="000000"/>
            </w:tcBorders>
          </w:tcPr>
          <w:p w14:paraId="46727EBE" w14:textId="43EE4D6C" w:rsidR="00AA0B92" w:rsidRDefault="00662EB9">
            <w:pPr>
              <w:pStyle w:val="TableParagraph"/>
              <w:spacing w:before="274"/>
              <w:ind w:left="10"/>
              <w:jc w:val="center"/>
              <w:rPr>
                <w:sz w:val="24"/>
              </w:rPr>
            </w:pPr>
            <w:r>
              <w:rPr>
                <w:sz w:val="24"/>
              </w:rPr>
              <w:t>2</w:t>
            </w:r>
          </w:p>
        </w:tc>
        <w:tc>
          <w:tcPr>
            <w:tcW w:w="530" w:type="dxa"/>
            <w:tcBorders>
              <w:top w:val="single" w:sz="4" w:space="0" w:color="000000"/>
              <w:left w:val="single" w:sz="4" w:space="0" w:color="000000"/>
              <w:bottom w:val="single" w:sz="4" w:space="0" w:color="000000"/>
              <w:right w:val="single" w:sz="4" w:space="0" w:color="000000"/>
            </w:tcBorders>
            <w:hideMark/>
          </w:tcPr>
          <w:p w14:paraId="31751139" w14:textId="77777777" w:rsidR="00AA0B92" w:rsidRDefault="00AA0B92">
            <w:pPr>
              <w:pStyle w:val="TableParagraph"/>
              <w:rPr>
                <w:sz w:val="24"/>
              </w:rPr>
            </w:pPr>
            <w:r>
              <w:rPr>
                <w:sz w:val="24"/>
              </w:rPr>
              <w:t xml:space="preserve">   </w:t>
            </w:r>
          </w:p>
          <w:p w14:paraId="73227525" w14:textId="7D8351F3" w:rsidR="00AA0B92" w:rsidRDefault="00662EB9" w:rsidP="00662EB9">
            <w:pPr>
              <w:pStyle w:val="TableParagraph"/>
              <w:rPr>
                <w:b/>
                <w:bCs/>
                <w:sz w:val="24"/>
              </w:rPr>
            </w:pPr>
            <w:r>
              <w:rPr>
                <w:color w:val="FF0000"/>
                <w:sz w:val="24"/>
              </w:rPr>
              <w:t>2</w:t>
            </w:r>
          </w:p>
        </w:tc>
        <w:tc>
          <w:tcPr>
            <w:tcW w:w="604" w:type="dxa"/>
            <w:tcBorders>
              <w:top w:val="single" w:sz="4" w:space="0" w:color="000000"/>
              <w:left w:val="single" w:sz="4" w:space="0" w:color="000000"/>
              <w:bottom w:val="single" w:sz="4" w:space="0" w:color="000000"/>
              <w:right w:val="single" w:sz="4" w:space="0" w:color="000000"/>
            </w:tcBorders>
            <w:hideMark/>
          </w:tcPr>
          <w:p w14:paraId="0BF50A8D" w14:textId="5B069BFE" w:rsidR="00AA0B92" w:rsidRDefault="00AA0B92">
            <w:pPr>
              <w:pStyle w:val="TableParagraph"/>
              <w:spacing w:before="274"/>
              <w:ind w:left="16"/>
              <w:jc w:val="center"/>
              <w:rPr>
                <w:sz w:val="24"/>
              </w:rPr>
            </w:pPr>
          </w:p>
        </w:tc>
        <w:tc>
          <w:tcPr>
            <w:tcW w:w="604" w:type="dxa"/>
            <w:tcBorders>
              <w:top w:val="single" w:sz="4" w:space="0" w:color="000000"/>
              <w:left w:val="single" w:sz="4" w:space="0" w:color="000000"/>
              <w:bottom w:val="single" w:sz="4" w:space="0" w:color="000000"/>
              <w:right w:val="single" w:sz="4" w:space="0" w:color="000000"/>
            </w:tcBorders>
          </w:tcPr>
          <w:p w14:paraId="52A26B4F" w14:textId="03145BF0" w:rsidR="00AA0B92" w:rsidRDefault="00AA0B92">
            <w:pPr>
              <w:pStyle w:val="TableParagraph"/>
              <w:spacing w:before="274"/>
              <w:ind w:left="16" w:right="3"/>
              <w:jc w:val="center"/>
              <w:rPr>
                <w:sz w:val="24"/>
              </w:rPr>
            </w:pPr>
          </w:p>
        </w:tc>
        <w:tc>
          <w:tcPr>
            <w:tcW w:w="527" w:type="dxa"/>
            <w:tcBorders>
              <w:top w:val="single" w:sz="4" w:space="0" w:color="000000"/>
              <w:left w:val="single" w:sz="4" w:space="0" w:color="000000"/>
              <w:bottom w:val="single" w:sz="4" w:space="0" w:color="000000"/>
              <w:right w:val="single" w:sz="4" w:space="0" w:color="000000"/>
            </w:tcBorders>
            <w:hideMark/>
          </w:tcPr>
          <w:p w14:paraId="3BFB965B" w14:textId="77777777" w:rsidR="00AA0B92" w:rsidRDefault="00AA0B92">
            <w:pPr>
              <w:pStyle w:val="TableParagraph"/>
              <w:rPr>
                <w:sz w:val="24"/>
              </w:rPr>
            </w:pPr>
            <w:r>
              <w:rPr>
                <w:sz w:val="24"/>
              </w:rPr>
              <w:t xml:space="preserve">  </w:t>
            </w:r>
          </w:p>
          <w:p w14:paraId="3DC40709" w14:textId="3F17A715" w:rsidR="00AA0B92" w:rsidRDefault="00AA0B92" w:rsidP="00320133">
            <w:pPr>
              <w:pStyle w:val="TableParagraph"/>
              <w:rPr>
                <w:sz w:val="24"/>
              </w:rPr>
            </w:pPr>
            <w:r>
              <w:rPr>
                <w:sz w:val="24"/>
              </w:rPr>
              <w:t xml:space="preserve">   </w:t>
            </w:r>
            <w:r w:rsidR="00320133">
              <w:rPr>
                <w:sz w:val="24"/>
              </w:rPr>
              <w:t>2</w:t>
            </w:r>
          </w:p>
        </w:tc>
        <w:tc>
          <w:tcPr>
            <w:tcW w:w="527" w:type="dxa"/>
            <w:tcBorders>
              <w:top w:val="single" w:sz="4" w:space="0" w:color="000000"/>
              <w:left w:val="single" w:sz="4" w:space="0" w:color="000000"/>
              <w:bottom w:val="single" w:sz="4" w:space="0" w:color="000000"/>
              <w:right w:val="single" w:sz="4" w:space="0" w:color="000000"/>
            </w:tcBorders>
          </w:tcPr>
          <w:p w14:paraId="244EC647"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hideMark/>
          </w:tcPr>
          <w:p w14:paraId="7D195BBE" w14:textId="77777777" w:rsidR="00AA0B92" w:rsidRDefault="00AA0B92">
            <w:pPr>
              <w:pStyle w:val="TableParagraph"/>
              <w:rPr>
                <w:sz w:val="24"/>
              </w:rPr>
            </w:pPr>
            <w:r>
              <w:rPr>
                <w:sz w:val="24"/>
              </w:rPr>
              <w:t xml:space="preserve">  </w:t>
            </w:r>
          </w:p>
          <w:p w14:paraId="50E192F1" w14:textId="77777777" w:rsidR="00AA0B92" w:rsidRDefault="00AA0B92">
            <w:pPr>
              <w:pStyle w:val="TableParagraph"/>
              <w:rPr>
                <w:sz w:val="24"/>
              </w:rPr>
            </w:pPr>
            <w:r>
              <w:rPr>
                <w:sz w:val="24"/>
              </w:rPr>
              <w:t xml:space="preserve">   </w:t>
            </w:r>
            <w:r w:rsidRPr="00662EB9">
              <w:rPr>
                <w:sz w:val="24"/>
              </w:rPr>
              <w:t>2</w:t>
            </w:r>
          </w:p>
        </w:tc>
        <w:tc>
          <w:tcPr>
            <w:tcW w:w="611" w:type="dxa"/>
            <w:tcBorders>
              <w:top w:val="single" w:sz="4" w:space="0" w:color="000000"/>
              <w:left w:val="single" w:sz="4" w:space="0" w:color="000000"/>
              <w:bottom w:val="single" w:sz="4" w:space="0" w:color="000000"/>
              <w:right w:val="single" w:sz="4" w:space="0" w:color="000000"/>
            </w:tcBorders>
          </w:tcPr>
          <w:p w14:paraId="78CEF865" w14:textId="77777777" w:rsidR="00AA0B92" w:rsidRDefault="00AA0B92">
            <w:pPr>
              <w:pStyle w:val="TableParagraph"/>
              <w:rPr>
                <w:sz w:val="24"/>
                <w:lang w:val="vi-VN"/>
              </w:rPr>
            </w:pPr>
          </w:p>
        </w:tc>
        <w:tc>
          <w:tcPr>
            <w:tcW w:w="540" w:type="dxa"/>
            <w:tcBorders>
              <w:top w:val="single" w:sz="4" w:space="0" w:color="000000"/>
              <w:left w:val="single" w:sz="4" w:space="0" w:color="000000"/>
              <w:bottom w:val="single" w:sz="4" w:space="0" w:color="000000"/>
              <w:right w:val="single" w:sz="4" w:space="0" w:color="000000"/>
            </w:tcBorders>
          </w:tcPr>
          <w:p w14:paraId="371C3A85" w14:textId="77777777" w:rsidR="00AA0B92" w:rsidRDefault="00AA0B92">
            <w:pPr>
              <w:pStyle w:val="TableParagraph"/>
              <w:rPr>
                <w:sz w:val="24"/>
                <w:lang w:val="vi-VN"/>
              </w:rPr>
            </w:pPr>
          </w:p>
        </w:tc>
        <w:tc>
          <w:tcPr>
            <w:tcW w:w="539" w:type="dxa"/>
            <w:tcBorders>
              <w:top w:val="single" w:sz="4" w:space="0" w:color="000000"/>
              <w:left w:val="single" w:sz="4" w:space="0" w:color="000000"/>
              <w:bottom w:val="single" w:sz="4" w:space="0" w:color="000000"/>
              <w:right w:val="single" w:sz="4" w:space="0" w:color="000000"/>
            </w:tcBorders>
            <w:hideMark/>
          </w:tcPr>
          <w:p w14:paraId="50FDD5A9" w14:textId="77777777" w:rsidR="00AA0B92" w:rsidRDefault="00AA0B92">
            <w:pPr>
              <w:pStyle w:val="TableParagraph"/>
              <w:rPr>
                <w:sz w:val="24"/>
              </w:rPr>
            </w:pPr>
            <w:r>
              <w:rPr>
                <w:sz w:val="24"/>
              </w:rPr>
              <w:t xml:space="preserve"> </w:t>
            </w:r>
          </w:p>
          <w:p w14:paraId="34FA89F7" w14:textId="77777777" w:rsidR="00AA0B92" w:rsidRDefault="00AA0B92">
            <w:pPr>
              <w:pStyle w:val="TableParagraph"/>
              <w:rPr>
                <w:sz w:val="24"/>
              </w:rPr>
            </w:pPr>
            <w:r>
              <w:rPr>
                <w:sz w:val="24"/>
              </w:rPr>
              <w:t xml:space="preserve"> </w:t>
            </w:r>
            <w:r>
              <w:rPr>
                <w:spacing w:val="-4"/>
                <w:sz w:val="24"/>
              </w:rPr>
              <w:t>2</w:t>
            </w:r>
            <w:r>
              <w:rPr>
                <w:spacing w:val="-4"/>
                <w:sz w:val="24"/>
                <w:lang w:val="vi-VN"/>
              </w:rPr>
              <w:t>(ý)</w:t>
            </w:r>
          </w:p>
        </w:tc>
        <w:tc>
          <w:tcPr>
            <w:tcW w:w="719" w:type="dxa"/>
            <w:tcBorders>
              <w:top w:val="single" w:sz="4" w:space="0" w:color="000000"/>
              <w:left w:val="single" w:sz="4" w:space="0" w:color="000000"/>
              <w:bottom w:val="single" w:sz="4" w:space="0" w:color="000000"/>
              <w:right w:val="single" w:sz="4" w:space="0" w:color="000000"/>
            </w:tcBorders>
          </w:tcPr>
          <w:p w14:paraId="0A8B8CD8" w14:textId="77777777" w:rsidR="00AA0B92" w:rsidRDefault="00AA0B92">
            <w:pPr>
              <w:pStyle w:val="TableParagraph"/>
              <w:spacing w:before="274"/>
              <w:ind w:left="166"/>
              <w:rPr>
                <w:sz w:val="24"/>
                <w:lang w:val="vi-VN"/>
              </w:rPr>
            </w:pPr>
          </w:p>
        </w:tc>
        <w:tc>
          <w:tcPr>
            <w:tcW w:w="810" w:type="dxa"/>
            <w:tcBorders>
              <w:top w:val="single" w:sz="4" w:space="0" w:color="000000"/>
              <w:left w:val="single" w:sz="4" w:space="0" w:color="000000"/>
              <w:bottom w:val="single" w:sz="4" w:space="0" w:color="000000"/>
              <w:right w:val="single" w:sz="4" w:space="0" w:color="000000"/>
            </w:tcBorders>
            <w:hideMark/>
          </w:tcPr>
          <w:p w14:paraId="26A6F238" w14:textId="54EAD1A7" w:rsidR="00AA0B92" w:rsidRDefault="00AA0B92">
            <w:pPr>
              <w:pStyle w:val="TableParagraph"/>
              <w:spacing w:before="274"/>
              <w:ind w:left="24"/>
              <w:jc w:val="center"/>
              <w:rPr>
                <w:sz w:val="24"/>
              </w:rPr>
            </w:pPr>
            <w:r>
              <w:rPr>
                <w:spacing w:val="-5"/>
                <w:sz w:val="24"/>
                <w:lang w:val="vi-VN"/>
              </w:rPr>
              <w:t>1</w:t>
            </w:r>
            <w:r w:rsidR="000021FE">
              <w:rPr>
                <w:spacing w:val="-5"/>
                <w:sz w:val="24"/>
              </w:rPr>
              <w:t>4</w:t>
            </w:r>
          </w:p>
        </w:tc>
      </w:tr>
      <w:tr w:rsidR="00AA0B92" w14:paraId="586D4430" w14:textId="77777777" w:rsidTr="00AA0B92">
        <w:trPr>
          <w:trHeight w:val="550"/>
        </w:trPr>
        <w:tc>
          <w:tcPr>
            <w:tcW w:w="1882" w:type="dxa"/>
            <w:tcBorders>
              <w:top w:val="single" w:sz="4" w:space="0" w:color="000000"/>
              <w:left w:val="single" w:sz="4" w:space="0" w:color="000000"/>
              <w:bottom w:val="single" w:sz="4" w:space="0" w:color="000000"/>
              <w:right w:val="single" w:sz="4" w:space="0" w:color="000000"/>
            </w:tcBorders>
            <w:hideMark/>
          </w:tcPr>
          <w:p w14:paraId="3BCC9DA6" w14:textId="77777777" w:rsidR="00AA0B92" w:rsidRDefault="00AA0B92">
            <w:pPr>
              <w:pStyle w:val="TableParagraph"/>
              <w:spacing w:line="276" w:lineRule="exact"/>
              <w:ind w:left="110" w:right="28"/>
              <w:rPr>
                <w:sz w:val="24"/>
                <w:lang w:val="vi-VN"/>
              </w:rPr>
            </w:pPr>
            <w:r>
              <w:rPr>
                <w:sz w:val="24"/>
                <w:lang w:val="vi-VN"/>
              </w:rPr>
              <w:t>Một</w:t>
            </w:r>
            <w:r>
              <w:rPr>
                <w:spacing w:val="-12"/>
                <w:sz w:val="24"/>
                <w:lang w:val="vi-VN"/>
              </w:rPr>
              <w:t xml:space="preserve"> </w:t>
            </w:r>
            <w:r>
              <w:rPr>
                <w:sz w:val="24"/>
                <w:lang w:val="vi-VN"/>
              </w:rPr>
              <w:t>số</w:t>
            </w:r>
            <w:r>
              <w:rPr>
                <w:spacing w:val="-12"/>
                <w:sz w:val="24"/>
                <w:lang w:val="vi-VN"/>
              </w:rPr>
              <w:t xml:space="preserve"> </w:t>
            </w:r>
            <w:r>
              <w:rPr>
                <w:sz w:val="24"/>
                <w:lang w:val="vi-VN"/>
              </w:rPr>
              <w:t>lực</w:t>
            </w:r>
            <w:r>
              <w:rPr>
                <w:spacing w:val="-13"/>
                <w:sz w:val="24"/>
                <w:lang w:val="vi-VN"/>
              </w:rPr>
              <w:t xml:space="preserve"> </w:t>
            </w:r>
            <w:r>
              <w:rPr>
                <w:sz w:val="24"/>
                <w:lang w:val="vi-VN"/>
              </w:rPr>
              <w:t>trong thực tiễn</w:t>
            </w:r>
          </w:p>
        </w:tc>
        <w:tc>
          <w:tcPr>
            <w:tcW w:w="528" w:type="dxa"/>
            <w:tcBorders>
              <w:top w:val="single" w:sz="4" w:space="0" w:color="000000"/>
              <w:left w:val="single" w:sz="4" w:space="0" w:color="000000"/>
              <w:bottom w:val="single" w:sz="4" w:space="0" w:color="000000"/>
              <w:right w:val="single" w:sz="4" w:space="0" w:color="000000"/>
            </w:tcBorders>
            <w:shd w:val="clear" w:color="auto" w:fill="FFFF00"/>
            <w:hideMark/>
          </w:tcPr>
          <w:p w14:paraId="33C8CD09" w14:textId="77777777" w:rsidR="00AA0B92" w:rsidRDefault="00AA0B92">
            <w:pPr>
              <w:pStyle w:val="TableParagraph"/>
              <w:spacing w:before="137"/>
              <w:ind w:left="14"/>
              <w:jc w:val="center"/>
              <w:rPr>
                <w:b/>
                <w:sz w:val="24"/>
                <w:lang w:val="vi-VN"/>
              </w:rPr>
            </w:pPr>
            <w:r>
              <w:rPr>
                <w:b/>
                <w:spacing w:val="-10"/>
                <w:sz w:val="24"/>
                <w:lang w:val="vi-VN"/>
              </w:rPr>
              <w:t>6</w:t>
            </w:r>
          </w:p>
        </w:tc>
        <w:tc>
          <w:tcPr>
            <w:tcW w:w="526" w:type="dxa"/>
            <w:tcBorders>
              <w:top w:val="single" w:sz="4" w:space="0" w:color="000000"/>
              <w:left w:val="single" w:sz="4" w:space="0" w:color="000000"/>
              <w:bottom w:val="single" w:sz="4" w:space="0" w:color="000000"/>
              <w:right w:val="single" w:sz="4" w:space="0" w:color="000000"/>
            </w:tcBorders>
            <w:hideMark/>
          </w:tcPr>
          <w:p w14:paraId="396EA30B" w14:textId="419529A9" w:rsidR="00AA0B92" w:rsidRDefault="000021FE">
            <w:pPr>
              <w:pStyle w:val="TableParagraph"/>
              <w:spacing w:before="137"/>
              <w:ind w:left="6"/>
              <w:jc w:val="center"/>
              <w:rPr>
                <w:sz w:val="24"/>
              </w:rPr>
            </w:pPr>
            <w:r>
              <w:rPr>
                <w:spacing w:val="-10"/>
                <w:sz w:val="24"/>
              </w:rPr>
              <w:t>6</w:t>
            </w:r>
          </w:p>
        </w:tc>
        <w:tc>
          <w:tcPr>
            <w:tcW w:w="600" w:type="dxa"/>
            <w:tcBorders>
              <w:top w:val="single" w:sz="4" w:space="0" w:color="000000"/>
              <w:left w:val="single" w:sz="4" w:space="0" w:color="000000"/>
              <w:bottom w:val="single" w:sz="4" w:space="0" w:color="000000"/>
              <w:right w:val="single" w:sz="4" w:space="0" w:color="000000"/>
            </w:tcBorders>
          </w:tcPr>
          <w:p w14:paraId="6471AF7E" w14:textId="77777777" w:rsidR="00AA0B92" w:rsidRDefault="00AA0B92">
            <w:pPr>
              <w:pStyle w:val="TableParagraph"/>
              <w:spacing w:before="137"/>
              <w:ind w:left="10"/>
              <w:jc w:val="center"/>
              <w:rPr>
                <w:sz w:val="24"/>
              </w:rPr>
            </w:pPr>
          </w:p>
        </w:tc>
        <w:tc>
          <w:tcPr>
            <w:tcW w:w="530" w:type="dxa"/>
            <w:tcBorders>
              <w:top w:val="single" w:sz="4" w:space="0" w:color="000000"/>
              <w:left w:val="single" w:sz="4" w:space="0" w:color="000000"/>
              <w:bottom w:val="single" w:sz="4" w:space="0" w:color="000000"/>
              <w:right w:val="single" w:sz="4" w:space="0" w:color="000000"/>
            </w:tcBorders>
            <w:hideMark/>
          </w:tcPr>
          <w:p w14:paraId="78664E16" w14:textId="7EAC7B88" w:rsidR="00AA0B92" w:rsidRDefault="00AA0B92">
            <w:pPr>
              <w:pStyle w:val="TableParagraph"/>
              <w:rPr>
                <w:b/>
                <w:bCs/>
                <w:color w:val="FF0000"/>
                <w:sz w:val="24"/>
              </w:rPr>
            </w:pPr>
            <w:r>
              <w:rPr>
                <w:color w:val="FF0000"/>
                <w:sz w:val="24"/>
              </w:rPr>
              <w:t xml:space="preserve">   </w:t>
            </w:r>
          </w:p>
        </w:tc>
        <w:tc>
          <w:tcPr>
            <w:tcW w:w="604" w:type="dxa"/>
            <w:tcBorders>
              <w:top w:val="single" w:sz="4" w:space="0" w:color="000000"/>
              <w:left w:val="single" w:sz="4" w:space="0" w:color="000000"/>
              <w:bottom w:val="single" w:sz="4" w:space="0" w:color="000000"/>
              <w:right w:val="single" w:sz="4" w:space="0" w:color="000000"/>
            </w:tcBorders>
            <w:hideMark/>
          </w:tcPr>
          <w:p w14:paraId="07CE8F9E" w14:textId="279B4301" w:rsidR="00AA0B92" w:rsidRDefault="00AA0B92">
            <w:pPr>
              <w:pStyle w:val="TableParagraph"/>
              <w:spacing w:before="137"/>
              <w:ind w:left="16"/>
              <w:jc w:val="center"/>
              <w:rPr>
                <w:sz w:val="24"/>
              </w:rPr>
            </w:pPr>
          </w:p>
        </w:tc>
        <w:tc>
          <w:tcPr>
            <w:tcW w:w="604" w:type="dxa"/>
            <w:tcBorders>
              <w:top w:val="single" w:sz="4" w:space="0" w:color="000000"/>
              <w:left w:val="single" w:sz="4" w:space="0" w:color="000000"/>
              <w:bottom w:val="single" w:sz="4" w:space="0" w:color="000000"/>
              <w:right w:val="single" w:sz="4" w:space="0" w:color="000000"/>
            </w:tcBorders>
          </w:tcPr>
          <w:p w14:paraId="1A6849FC" w14:textId="4F5E6EF3" w:rsidR="00AA0B92" w:rsidRDefault="00400E1F">
            <w:pPr>
              <w:pStyle w:val="TableParagraph"/>
              <w:spacing w:before="137"/>
              <w:ind w:left="16" w:right="3"/>
              <w:jc w:val="center"/>
              <w:rPr>
                <w:sz w:val="24"/>
              </w:rPr>
            </w:pPr>
            <w:r>
              <w:rPr>
                <w:sz w:val="24"/>
              </w:rPr>
              <w:t>2</w:t>
            </w:r>
          </w:p>
        </w:tc>
        <w:tc>
          <w:tcPr>
            <w:tcW w:w="527" w:type="dxa"/>
            <w:tcBorders>
              <w:top w:val="single" w:sz="4" w:space="0" w:color="000000"/>
              <w:left w:val="single" w:sz="4" w:space="0" w:color="000000"/>
              <w:bottom w:val="single" w:sz="4" w:space="0" w:color="000000"/>
              <w:right w:val="single" w:sz="4" w:space="0" w:color="000000"/>
            </w:tcBorders>
            <w:hideMark/>
          </w:tcPr>
          <w:p w14:paraId="2DEB1B1F" w14:textId="74D33D43" w:rsidR="00AA0B92" w:rsidRDefault="00AA0B92">
            <w:pPr>
              <w:pStyle w:val="TableParagraph"/>
              <w:rPr>
                <w:sz w:val="24"/>
              </w:rPr>
            </w:pPr>
            <w:r>
              <w:rPr>
                <w:sz w:val="24"/>
              </w:rPr>
              <w:t xml:space="preserve">   </w:t>
            </w:r>
          </w:p>
        </w:tc>
        <w:tc>
          <w:tcPr>
            <w:tcW w:w="527" w:type="dxa"/>
            <w:tcBorders>
              <w:top w:val="single" w:sz="4" w:space="0" w:color="000000"/>
              <w:left w:val="single" w:sz="4" w:space="0" w:color="000000"/>
              <w:bottom w:val="single" w:sz="4" w:space="0" w:color="000000"/>
              <w:right w:val="single" w:sz="4" w:space="0" w:color="000000"/>
            </w:tcBorders>
          </w:tcPr>
          <w:p w14:paraId="2F7C2E2F" w14:textId="77777777" w:rsidR="00AA0B92" w:rsidRDefault="00AA0B92">
            <w:pPr>
              <w:pStyle w:val="TableParagraph"/>
              <w:rPr>
                <w:sz w:val="24"/>
                <w:lang w:val="vi-VN"/>
              </w:rPr>
            </w:pPr>
          </w:p>
        </w:tc>
        <w:tc>
          <w:tcPr>
            <w:tcW w:w="527" w:type="dxa"/>
            <w:tcBorders>
              <w:top w:val="single" w:sz="4" w:space="0" w:color="000000"/>
              <w:left w:val="single" w:sz="4" w:space="0" w:color="000000"/>
              <w:bottom w:val="single" w:sz="4" w:space="0" w:color="000000"/>
              <w:right w:val="single" w:sz="4" w:space="0" w:color="000000"/>
            </w:tcBorders>
          </w:tcPr>
          <w:p w14:paraId="4A048436" w14:textId="77777777" w:rsidR="00AA0B92" w:rsidRDefault="00AA0B92">
            <w:pPr>
              <w:pStyle w:val="TableParagraph"/>
              <w:spacing w:before="137"/>
              <w:ind w:left="24"/>
              <w:jc w:val="center"/>
              <w:rPr>
                <w:sz w:val="24"/>
              </w:rPr>
            </w:pPr>
          </w:p>
        </w:tc>
        <w:tc>
          <w:tcPr>
            <w:tcW w:w="611" w:type="dxa"/>
            <w:tcBorders>
              <w:top w:val="single" w:sz="4" w:space="0" w:color="000000"/>
              <w:left w:val="single" w:sz="4" w:space="0" w:color="000000"/>
              <w:bottom w:val="single" w:sz="4" w:space="0" w:color="000000"/>
              <w:right w:val="single" w:sz="4" w:space="0" w:color="000000"/>
            </w:tcBorders>
          </w:tcPr>
          <w:p w14:paraId="2A50DBDE" w14:textId="77777777" w:rsidR="00AA0B92" w:rsidRDefault="00AA0B92">
            <w:pPr>
              <w:pStyle w:val="TableParagraph"/>
              <w:rPr>
                <w:sz w:val="24"/>
                <w:lang w:val="vi-VN"/>
              </w:rPr>
            </w:pPr>
          </w:p>
        </w:tc>
        <w:tc>
          <w:tcPr>
            <w:tcW w:w="540" w:type="dxa"/>
            <w:tcBorders>
              <w:top w:val="single" w:sz="4" w:space="0" w:color="000000"/>
              <w:left w:val="single" w:sz="4" w:space="0" w:color="000000"/>
              <w:bottom w:val="single" w:sz="4" w:space="0" w:color="000000"/>
              <w:right w:val="single" w:sz="4" w:space="0" w:color="000000"/>
            </w:tcBorders>
          </w:tcPr>
          <w:p w14:paraId="7B0F9BBA" w14:textId="77777777" w:rsidR="00AA0B92" w:rsidRDefault="00AA0B92">
            <w:pPr>
              <w:pStyle w:val="TableParagraph"/>
              <w:rPr>
                <w:sz w:val="24"/>
                <w:lang w:val="vi-VN"/>
              </w:rPr>
            </w:pPr>
          </w:p>
        </w:tc>
        <w:tc>
          <w:tcPr>
            <w:tcW w:w="539" w:type="dxa"/>
            <w:tcBorders>
              <w:top w:val="single" w:sz="4" w:space="0" w:color="000000"/>
              <w:left w:val="single" w:sz="4" w:space="0" w:color="000000"/>
              <w:bottom w:val="single" w:sz="4" w:space="0" w:color="000000"/>
              <w:right w:val="single" w:sz="4" w:space="0" w:color="000000"/>
            </w:tcBorders>
            <w:hideMark/>
          </w:tcPr>
          <w:p w14:paraId="20D624BC" w14:textId="266041C9" w:rsidR="00AA0B92" w:rsidRDefault="00AA0B92" w:rsidP="00320133">
            <w:pPr>
              <w:pStyle w:val="TableParagraph"/>
              <w:rPr>
                <w:sz w:val="24"/>
              </w:rPr>
            </w:pPr>
            <w:r>
              <w:rPr>
                <w:sz w:val="24"/>
              </w:rPr>
              <w:t xml:space="preserve"> </w:t>
            </w:r>
          </w:p>
        </w:tc>
        <w:tc>
          <w:tcPr>
            <w:tcW w:w="719" w:type="dxa"/>
            <w:tcBorders>
              <w:top w:val="single" w:sz="4" w:space="0" w:color="000000"/>
              <w:left w:val="single" w:sz="4" w:space="0" w:color="000000"/>
              <w:bottom w:val="single" w:sz="4" w:space="0" w:color="000000"/>
              <w:right w:val="single" w:sz="4" w:space="0" w:color="000000"/>
            </w:tcBorders>
            <w:hideMark/>
          </w:tcPr>
          <w:p w14:paraId="524C0501" w14:textId="55C89136" w:rsidR="00AA0B92" w:rsidRDefault="00AA0B92">
            <w:pPr>
              <w:pStyle w:val="TableParagraph"/>
              <w:rPr>
                <w:sz w:val="24"/>
              </w:rPr>
            </w:pPr>
            <w:r>
              <w:rPr>
                <w:sz w:val="24"/>
              </w:rPr>
              <w:t xml:space="preserve">   </w:t>
            </w:r>
            <w:r w:rsidR="00320133">
              <w:rPr>
                <w:spacing w:val="-4"/>
                <w:sz w:val="24"/>
              </w:rPr>
              <w:t>2</w:t>
            </w:r>
            <w:r w:rsidR="00320133">
              <w:rPr>
                <w:spacing w:val="-4"/>
                <w:sz w:val="24"/>
                <w:lang w:val="vi-VN"/>
              </w:rPr>
              <w:t>(ý)</w:t>
            </w:r>
          </w:p>
        </w:tc>
        <w:tc>
          <w:tcPr>
            <w:tcW w:w="810" w:type="dxa"/>
            <w:tcBorders>
              <w:top w:val="single" w:sz="4" w:space="0" w:color="000000"/>
              <w:left w:val="single" w:sz="4" w:space="0" w:color="000000"/>
              <w:bottom w:val="single" w:sz="4" w:space="0" w:color="000000"/>
              <w:right w:val="single" w:sz="4" w:space="0" w:color="000000"/>
            </w:tcBorders>
            <w:hideMark/>
          </w:tcPr>
          <w:p w14:paraId="4968E6DB" w14:textId="0F3DE0DC" w:rsidR="00AA0B92" w:rsidRDefault="00AA0B92">
            <w:pPr>
              <w:pStyle w:val="TableParagraph"/>
              <w:spacing w:before="137"/>
              <w:ind w:left="24"/>
              <w:jc w:val="center"/>
              <w:rPr>
                <w:sz w:val="24"/>
              </w:rPr>
            </w:pPr>
            <w:r>
              <w:rPr>
                <w:spacing w:val="-5"/>
                <w:sz w:val="24"/>
                <w:lang w:val="vi-VN"/>
              </w:rPr>
              <w:t>1</w:t>
            </w:r>
            <w:r w:rsidR="000021FE">
              <w:rPr>
                <w:spacing w:val="-5"/>
                <w:sz w:val="24"/>
              </w:rPr>
              <w:t>2</w:t>
            </w:r>
          </w:p>
        </w:tc>
      </w:tr>
      <w:tr w:rsidR="00AA0B92" w14:paraId="75B9CB7A" w14:textId="77777777" w:rsidTr="00AA0B92">
        <w:trPr>
          <w:trHeight w:val="386"/>
        </w:trPr>
        <w:tc>
          <w:tcPr>
            <w:tcW w:w="1882" w:type="dxa"/>
            <w:tcBorders>
              <w:top w:val="single" w:sz="4" w:space="0" w:color="000000"/>
              <w:left w:val="single" w:sz="4" w:space="0" w:color="000000"/>
              <w:bottom w:val="single" w:sz="4" w:space="0" w:color="000000"/>
              <w:right w:val="single" w:sz="4" w:space="0" w:color="000000"/>
            </w:tcBorders>
            <w:shd w:val="clear" w:color="auto" w:fill="FAE1D4"/>
            <w:hideMark/>
          </w:tcPr>
          <w:p w14:paraId="72DDBD1A" w14:textId="77777777" w:rsidR="00AA0B92" w:rsidRDefault="00AA0B92">
            <w:pPr>
              <w:pStyle w:val="TableParagraph"/>
              <w:spacing w:before="55"/>
              <w:ind w:left="16"/>
              <w:jc w:val="center"/>
              <w:rPr>
                <w:b/>
                <w:sz w:val="24"/>
                <w:lang w:val="vi-VN"/>
              </w:rPr>
            </w:pPr>
            <w:r>
              <w:rPr>
                <w:b/>
                <w:spacing w:val="-4"/>
                <w:sz w:val="24"/>
                <w:lang w:val="vi-VN"/>
              </w:rPr>
              <w:t>Tổng</w:t>
            </w:r>
          </w:p>
        </w:tc>
        <w:tc>
          <w:tcPr>
            <w:tcW w:w="528" w:type="dxa"/>
            <w:tcBorders>
              <w:top w:val="single" w:sz="4" w:space="0" w:color="000000"/>
              <w:left w:val="single" w:sz="4" w:space="0" w:color="000000"/>
              <w:bottom w:val="single" w:sz="4" w:space="0" w:color="000000"/>
              <w:right w:val="single" w:sz="4" w:space="0" w:color="000000"/>
            </w:tcBorders>
            <w:shd w:val="clear" w:color="auto" w:fill="FFFF00"/>
          </w:tcPr>
          <w:p w14:paraId="3FAC7C37" w14:textId="77777777" w:rsidR="00AA0B92" w:rsidRDefault="00AA0B92">
            <w:pPr>
              <w:pStyle w:val="TableParagraph"/>
              <w:rPr>
                <w:sz w:val="24"/>
                <w:lang w:val="vi-VN"/>
              </w:rPr>
            </w:pPr>
          </w:p>
        </w:tc>
        <w:tc>
          <w:tcPr>
            <w:tcW w:w="526" w:type="dxa"/>
            <w:tcBorders>
              <w:top w:val="single" w:sz="4" w:space="0" w:color="000000"/>
              <w:left w:val="single" w:sz="4" w:space="0" w:color="000000"/>
              <w:bottom w:val="single" w:sz="4" w:space="0" w:color="000000"/>
              <w:right w:val="single" w:sz="4" w:space="0" w:color="000000"/>
            </w:tcBorders>
            <w:shd w:val="clear" w:color="auto" w:fill="FAE1D4"/>
            <w:hideMark/>
          </w:tcPr>
          <w:p w14:paraId="572627DD" w14:textId="77777777" w:rsidR="00AA0B92" w:rsidRDefault="00AA0B92">
            <w:pPr>
              <w:pStyle w:val="TableParagraph"/>
              <w:spacing w:before="55"/>
              <w:ind w:left="6"/>
              <w:jc w:val="center"/>
              <w:rPr>
                <w:b/>
                <w:sz w:val="24"/>
              </w:rPr>
            </w:pPr>
            <w:r>
              <w:rPr>
                <w:b/>
                <w:spacing w:val="-5"/>
                <w:sz w:val="24"/>
              </w:rPr>
              <w:t>8</w:t>
            </w:r>
          </w:p>
        </w:tc>
        <w:tc>
          <w:tcPr>
            <w:tcW w:w="600" w:type="dxa"/>
            <w:tcBorders>
              <w:top w:val="single" w:sz="4" w:space="0" w:color="000000"/>
              <w:left w:val="single" w:sz="4" w:space="0" w:color="000000"/>
              <w:bottom w:val="single" w:sz="4" w:space="0" w:color="000000"/>
              <w:right w:val="single" w:sz="4" w:space="0" w:color="000000"/>
            </w:tcBorders>
            <w:shd w:val="clear" w:color="auto" w:fill="FAE1D4"/>
            <w:hideMark/>
          </w:tcPr>
          <w:p w14:paraId="6DD439FA" w14:textId="3CF33B3F" w:rsidR="00AA0B92" w:rsidRDefault="00662EB9">
            <w:pPr>
              <w:pStyle w:val="TableParagraph"/>
              <w:spacing w:before="55"/>
              <w:ind w:left="10"/>
              <w:jc w:val="center"/>
              <w:rPr>
                <w:b/>
                <w:sz w:val="24"/>
              </w:rPr>
            </w:pPr>
            <w:r>
              <w:rPr>
                <w:b/>
                <w:spacing w:val="-10"/>
                <w:sz w:val="24"/>
              </w:rPr>
              <w:t>2</w:t>
            </w:r>
          </w:p>
        </w:tc>
        <w:tc>
          <w:tcPr>
            <w:tcW w:w="530" w:type="dxa"/>
            <w:tcBorders>
              <w:top w:val="single" w:sz="4" w:space="0" w:color="000000"/>
              <w:left w:val="single" w:sz="4" w:space="0" w:color="000000"/>
              <w:bottom w:val="single" w:sz="4" w:space="0" w:color="000000"/>
              <w:right w:val="single" w:sz="4" w:space="0" w:color="000000"/>
            </w:tcBorders>
            <w:shd w:val="clear" w:color="auto" w:fill="FAE1D4"/>
            <w:hideMark/>
          </w:tcPr>
          <w:p w14:paraId="01C10CDB" w14:textId="3172E104" w:rsidR="00AA0B92" w:rsidRDefault="00662EB9">
            <w:pPr>
              <w:pStyle w:val="TableParagraph"/>
              <w:spacing w:before="55"/>
              <w:ind w:left="12"/>
              <w:jc w:val="center"/>
              <w:rPr>
                <w:b/>
                <w:sz w:val="24"/>
              </w:rPr>
            </w:pPr>
            <w:r>
              <w:rPr>
                <w:b/>
                <w:spacing w:val="-10"/>
                <w:sz w:val="24"/>
              </w:rPr>
              <w:t>2</w:t>
            </w:r>
          </w:p>
        </w:tc>
        <w:tc>
          <w:tcPr>
            <w:tcW w:w="604" w:type="dxa"/>
            <w:tcBorders>
              <w:top w:val="single" w:sz="4" w:space="0" w:color="000000"/>
              <w:left w:val="single" w:sz="4" w:space="0" w:color="000000"/>
              <w:bottom w:val="single" w:sz="4" w:space="0" w:color="000000"/>
              <w:right w:val="single" w:sz="4" w:space="0" w:color="000000"/>
            </w:tcBorders>
            <w:shd w:val="clear" w:color="auto" w:fill="FAE1D4"/>
            <w:hideMark/>
          </w:tcPr>
          <w:p w14:paraId="6616E9B9" w14:textId="7B46A168" w:rsidR="00AA0B92" w:rsidRDefault="00320133">
            <w:pPr>
              <w:pStyle w:val="TableParagraph"/>
              <w:spacing w:before="55"/>
              <w:ind w:left="16"/>
              <w:jc w:val="center"/>
              <w:rPr>
                <w:b/>
                <w:sz w:val="24"/>
              </w:rPr>
            </w:pPr>
            <w:r>
              <w:rPr>
                <w:b/>
                <w:spacing w:val="-10"/>
                <w:sz w:val="24"/>
              </w:rPr>
              <w:t>4</w:t>
            </w:r>
          </w:p>
        </w:tc>
        <w:tc>
          <w:tcPr>
            <w:tcW w:w="604" w:type="dxa"/>
            <w:tcBorders>
              <w:top w:val="single" w:sz="4" w:space="0" w:color="000000"/>
              <w:left w:val="single" w:sz="4" w:space="0" w:color="000000"/>
              <w:bottom w:val="single" w:sz="4" w:space="0" w:color="000000"/>
              <w:right w:val="single" w:sz="4" w:space="0" w:color="000000"/>
            </w:tcBorders>
            <w:shd w:val="clear" w:color="auto" w:fill="FAE1D4"/>
            <w:hideMark/>
          </w:tcPr>
          <w:p w14:paraId="181158F2" w14:textId="67275778" w:rsidR="00AA0B92" w:rsidRDefault="00320133">
            <w:pPr>
              <w:pStyle w:val="TableParagraph"/>
              <w:spacing w:before="55"/>
              <w:ind w:left="16" w:right="3"/>
              <w:jc w:val="center"/>
              <w:rPr>
                <w:b/>
                <w:sz w:val="24"/>
              </w:rPr>
            </w:pPr>
            <w:r>
              <w:rPr>
                <w:b/>
                <w:sz w:val="24"/>
              </w:rPr>
              <w:t>2</w:t>
            </w:r>
          </w:p>
        </w:tc>
        <w:tc>
          <w:tcPr>
            <w:tcW w:w="527" w:type="dxa"/>
            <w:tcBorders>
              <w:top w:val="single" w:sz="4" w:space="0" w:color="000000"/>
              <w:left w:val="single" w:sz="4" w:space="0" w:color="000000"/>
              <w:bottom w:val="single" w:sz="4" w:space="0" w:color="000000"/>
              <w:right w:val="single" w:sz="4" w:space="0" w:color="000000"/>
            </w:tcBorders>
            <w:shd w:val="clear" w:color="auto" w:fill="FAE1D4"/>
            <w:hideMark/>
          </w:tcPr>
          <w:p w14:paraId="6C8DF442" w14:textId="77777777" w:rsidR="00AA0B92" w:rsidRDefault="00AA0B92">
            <w:pPr>
              <w:pStyle w:val="TableParagraph"/>
              <w:spacing w:before="55"/>
              <w:ind w:left="24" w:right="9"/>
              <w:jc w:val="center"/>
              <w:rPr>
                <w:b/>
                <w:sz w:val="24"/>
              </w:rPr>
            </w:pPr>
            <w:r>
              <w:rPr>
                <w:b/>
                <w:spacing w:val="-10"/>
                <w:sz w:val="24"/>
              </w:rPr>
              <w:t>2</w:t>
            </w:r>
          </w:p>
        </w:tc>
        <w:tc>
          <w:tcPr>
            <w:tcW w:w="527" w:type="dxa"/>
            <w:tcBorders>
              <w:top w:val="single" w:sz="4" w:space="0" w:color="000000"/>
              <w:left w:val="single" w:sz="4" w:space="0" w:color="000000"/>
              <w:bottom w:val="single" w:sz="4" w:space="0" w:color="000000"/>
              <w:right w:val="single" w:sz="4" w:space="0" w:color="000000"/>
            </w:tcBorders>
            <w:shd w:val="clear" w:color="auto" w:fill="FAE1D4"/>
            <w:hideMark/>
          </w:tcPr>
          <w:p w14:paraId="1CE07899" w14:textId="77777777" w:rsidR="00AA0B92" w:rsidRDefault="00AA0B92">
            <w:pPr>
              <w:pStyle w:val="TableParagraph"/>
              <w:spacing w:before="55"/>
              <w:ind w:left="24" w:right="2"/>
              <w:jc w:val="center"/>
              <w:rPr>
                <w:b/>
                <w:sz w:val="24"/>
                <w:lang w:val="vi-VN"/>
              </w:rPr>
            </w:pPr>
            <w:r>
              <w:rPr>
                <w:b/>
                <w:spacing w:val="-10"/>
                <w:sz w:val="24"/>
                <w:lang w:val="vi-VN"/>
              </w:rPr>
              <w:t>0</w:t>
            </w:r>
          </w:p>
        </w:tc>
        <w:tc>
          <w:tcPr>
            <w:tcW w:w="527" w:type="dxa"/>
            <w:tcBorders>
              <w:top w:val="single" w:sz="4" w:space="0" w:color="000000"/>
              <w:left w:val="single" w:sz="4" w:space="0" w:color="000000"/>
              <w:bottom w:val="single" w:sz="4" w:space="0" w:color="000000"/>
              <w:right w:val="single" w:sz="4" w:space="0" w:color="000000"/>
            </w:tcBorders>
            <w:shd w:val="clear" w:color="auto" w:fill="FAE1D4"/>
            <w:hideMark/>
          </w:tcPr>
          <w:p w14:paraId="6A7F395B" w14:textId="28D124FC" w:rsidR="00AA0B92" w:rsidRPr="009724DD" w:rsidRDefault="009724DD">
            <w:pPr>
              <w:pStyle w:val="TableParagraph"/>
              <w:spacing w:before="55"/>
              <w:ind w:left="24"/>
              <w:jc w:val="center"/>
              <w:rPr>
                <w:b/>
                <w:sz w:val="24"/>
              </w:rPr>
            </w:pPr>
            <w:r>
              <w:rPr>
                <w:b/>
                <w:spacing w:val="-10"/>
                <w:sz w:val="24"/>
              </w:rPr>
              <w:t>2</w:t>
            </w:r>
          </w:p>
        </w:tc>
        <w:tc>
          <w:tcPr>
            <w:tcW w:w="611" w:type="dxa"/>
            <w:tcBorders>
              <w:top w:val="single" w:sz="4" w:space="0" w:color="000000"/>
              <w:left w:val="single" w:sz="4" w:space="0" w:color="000000"/>
              <w:bottom w:val="single" w:sz="4" w:space="0" w:color="000000"/>
              <w:right w:val="single" w:sz="4" w:space="0" w:color="000000"/>
            </w:tcBorders>
            <w:shd w:val="clear" w:color="auto" w:fill="FAE1D4"/>
            <w:hideMark/>
          </w:tcPr>
          <w:p w14:paraId="2DC8459B" w14:textId="043207C6" w:rsidR="00AA0B92" w:rsidRPr="009724DD" w:rsidRDefault="009724DD">
            <w:pPr>
              <w:pStyle w:val="TableParagraph"/>
              <w:spacing w:before="55"/>
              <w:ind w:left="24"/>
              <w:jc w:val="center"/>
              <w:rPr>
                <w:b/>
                <w:sz w:val="24"/>
              </w:rPr>
            </w:pPr>
            <w:r>
              <w:rPr>
                <w:b/>
                <w:spacing w:val="-10"/>
                <w:sz w:val="24"/>
              </w:rPr>
              <w:t>2</w:t>
            </w:r>
          </w:p>
        </w:tc>
        <w:tc>
          <w:tcPr>
            <w:tcW w:w="540" w:type="dxa"/>
            <w:tcBorders>
              <w:top w:val="single" w:sz="4" w:space="0" w:color="000000"/>
              <w:left w:val="single" w:sz="4" w:space="0" w:color="000000"/>
              <w:bottom w:val="single" w:sz="4" w:space="0" w:color="000000"/>
              <w:right w:val="single" w:sz="4" w:space="0" w:color="000000"/>
            </w:tcBorders>
            <w:shd w:val="clear" w:color="auto" w:fill="FAE1D4"/>
            <w:hideMark/>
          </w:tcPr>
          <w:p w14:paraId="77231436" w14:textId="77777777" w:rsidR="00AA0B92" w:rsidRDefault="00AA0B92">
            <w:pPr>
              <w:pStyle w:val="TableParagraph"/>
              <w:spacing w:line="273" w:lineRule="exact"/>
              <w:ind w:right="174"/>
              <w:jc w:val="right"/>
              <w:rPr>
                <w:b/>
                <w:sz w:val="24"/>
                <w:lang w:val="vi-VN"/>
              </w:rPr>
            </w:pPr>
            <w:r>
              <w:rPr>
                <w:b/>
                <w:spacing w:val="-10"/>
                <w:sz w:val="24"/>
                <w:lang w:val="vi-VN"/>
              </w:rPr>
              <w:t>0</w:t>
            </w:r>
          </w:p>
        </w:tc>
        <w:tc>
          <w:tcPr>
            <w:tcW w:w="539" w:type="dxa"/>
            <w:tcBorders>
              <w:top w:val="single" w:sz="4" w:space="0" w:color="000000"/>
              <w:left w:val="single" w:sz="4" w:space="0" w:color="000000"/>
              <w:bottom w:val="single" w:sz="4" w:space="0" w:color="000000"/>
              <w:right w:val="single" w:sz="4" w:space="0" w:color="000000"/>
            </w:tcBorders>
            <w:shd w:val="clear" w:color="auto" w:fill="FAE1D4"/>
            <w:hideMark/>
          </w:tcPr>
          <w:p w14:paraId="17CB51B5" w14:textId="515FDEF7" w:rsidR="00AA0B92" w:rsidRDefault="009724DD">
            <w:pPr>
              <w:pStyle w:val="TableParagraph"/>
              <w:spacing w:line="273" w:lineRule="exact"/>
              <w:ind w:left="32" w:right="10"/>
              <w:jc w:val="center"/>
              <w:rPr>
                <w:b/>
                <w:sz w:val="24"/>
                <w:lang w:val="vi-VN"/>
              </w:rPr>
            </w:pPr>
            <w:r>
              <w:rPr>
                <w:spacing w:val="-4"/>
                <w:sz w:val="24"/>
              </w:rPr>
              <w:t>4</w:t>
            </w:r>
            <w:r w:rsidR="00AA0B92">
              <w:rPr>
                <w:spacing w:val="-4"/>
                <w:sz w:val="24"/>
                <w:lang w:val="vi-VN"/>
              </w:rPr>
              <w:t>(ý)</w:t>
            </w:r>
          </w:p>
        </w:tc>
        <w:tc>
          <w:tcPr>
            <w:tcW w:w="719" w:type="dxa"/>
            <w:tcBorders>
              <w:top w:val="single" w:sz="4" w:space="0" w:color="000000"/>
              <w:left w:val="single" w:sz="4" w:space="0" w:color="000000"/>
              <w:bottom w:val="single" w:sz="4" w:space="0" w:color="000000"/>
              <w:right w:val="single" w:sz="4" w:space="0" w:color="000000"/>
            </w:tcBorders>
            <w:shd w:val="clear" w:color="auto" w:fill="FAE1D4"/>
            <w:hideMark/>
          </w:tcPr>
          <w:p w14:paraId="6E0A4A6B" w14:textId="340A9DBE" w:rsidR="00AA0B92" w:rsidRDefault="009724DD">
            <w:pPr>
              <w:pStyle w:val="TableParagraph"/>
              <w:spacing w:line="273" w:lineRule="exact"/>
              <w:ind w:left="166"/>
              <w:rPr>
                <w:sz w:val="24"/>
                <w:lang w:val="vi-VN"/>
              </w:rPr>
            </w:pPr>
            <w:r>
              <w:rPr>
                <w:spacing w:val="-4"/>
                <w:sz w:val="24"/>
              </w:rPr>
              <w:t>2</w:t>
            </w:r>
            <w:r w:rsidR="00AA0B92">
              <w:rPr>
                <w:spacing w:val="-4"/>
                <w:sz w:val="24"/>
                <w:lang w:val="vi-VN"/>
              </w:rPr>
              <w:t>(ý)</w:t>
            </w:r>
          </w:p>
        </w:tc>
        <w:tc>
          <w:tcPr>
            <w:tcW w:w="810" w:type="dxa"/>
            <w:tcBorders>
              <w:top w:val="single" w:sz="4" w:space="0" w:color="000000"/>
              <w:left w:val="single" w:sz="4" w:space="0" w:color="000000"/>
              <w:bottom w:val="single" w:sz="4" w:space="0" w:color="000000"/>
              <w:right w:val="single" w:sz="4" w:space="0" w:color="000000"/>
            </w:tcBorders>
            <w:shd w:val="clear" w:color="auto" w:fill="FAE1D4"/>
            <w:hideMark/>
          </w:tcPr>
          <w:p w14:paraId="1BD5D785" w14:textId="06FDEF4E" w:rsidR="00AA0B92" w:rsidRPr="004C6729" w:rsidRDefault="00AA0B92" w:rsidP="004C6729">
            <w:pPr>
              <w:pStyle w:val="TableParagraph"/>
              <w:spacing w:before="55"/>
              <w:ind w:left="24"/>
              <w:jc w:val="center"/>
              <w:rPr>
                <w:b/>
                <w:sz w:val="24"/>
              </w:rPr>
            </w:pPr>
            <w:r>
              <w:rPr>
                <w:b/>
                <w:spacing w:val="-5"/>
                <w:sz w:val="24"/>
                <w:lang w:val="vi-VN"/>
              </w:rPr>
              <w:t>3</w:t>
            </w:r>
            <w:r w:rsidR="004C6729">
              <w:rPr>
                <w:b/>
                <w:spacing w:val="-5"/>
                <w:sz w:val="24"/>
              </w:rPr>
              <w:t>0</w:t>
            </w:r>
          </w:p>
        </w:tc>
      </w:tr>
      <w:tr w:rsidR="00AA0B92" w14:paraId="1269708E" w14:textId="77777777" w:rsidTr="00AA0B92">
        <w:trPr>
          <w:trHeight w:val="552"/>
        </w:trPr>
        <w:tc>
          <w:tcPr>
            <w:tcW w:w="2410" w:type="dxa"/>
            <w:gridSpan w:val="2"/>
            <w:tcBorders>
              <w:top w:val="single" w:sz="4" w:space="0" w:color="000000"/>
              <w:left w:val="single" w:sz="4" w:space="0" w:color="000000"/>
              <w:bottom w:val="single" w:sz="4" w:space="0" w:color="000000"/>
              <w:right w:val="single" w:sz="4" w:space="0" w:color="000000"/>
            </w:tcBorders>
            <w:shd w:val="clear" w:color="auto" w:fill="FAE1D4"/>
            <w:hideMark/>
          </w:tcPr>
          <w:p w14:paraId="73BFF011" w14:textId="77777777" w:rsidR="00AA0B92" w:rsidRDefault="00AA0B92">
            <w:pPr>
              <w:pStyle w:val="TableParagraph"/>
              <w:spacing w:before="138"/>
              <w:ind w:left="8"/>
              <w:jc w:val="center"/>
              <w:rPr>
                <w:b/>
                <w:sz w:val="24"/>
                <w:lang w:val="vi-VN"/>
              </w:rPr>
            </w:pPr>
            <w:r>
              <w:rPr>
                <w:b/>
                <w:spacing w:val="-4"/>
                <w:sz w:val="24"/>
                <w:lang w:val="vi-VN"/>
              </w:rPr>
              <w:t>Điểm</w:t>
            </w:r>
          </w:p>
        </w:tc>
        <w:tc>
          <w:tcPr>
            <w:tcW w:w="1656" w:type="dxa"/>
            <w:gridSpan w:val="3"/>
            <w:tcBorders>
              <w:top w:val="single" w:sz="4" w:space="0" w:color="000000"/>
              <w:left w:val="single" w:sz="4" w:space="0" w:color="000000"/>
              <w:bottom w:val="single" w:sz="4" w:space="0" w:color="000000"/>
              <w:right w:val="single" w:sz="4" w:space="0" w:color="000000"/>
            </w:tcBorders>
            <w:shd w:val="clear" w:color="auto" w:fill="F1CEEE"/>
            <w:hideMark/>
          </w:tcPr>
          <w:p w14:paraId="2569B9FB" w14:textId="77777777" w:rsidR="00AA0B92" w:rsidRDefault="00AA0B92">
            <w:pPr>
              <w:pStyle w:val="TableParagraph"/>
              <w:spacing w:line="275" w:lineRule="exact"/>
              <w:ind w:left="10" w:right="3"/>
              <w:jc w:val="center"/>
              <w:rPr>
                <w:sz w:val="24"/>
                <w:lang w:val="vi-VN"/>
              </w:rPr>
            </w:pPr>
            <w:r>
              <w:rPr>
                <w:sz w:val="24"/>
                <w:lang w:val="vi-VN"/>
              </w:rPr>
              <w:t>12</w:t>
            </w:r>
            <w:r>
              <w:rPr>
                <w:spacing w:val="-2"/>
                <w:sz w:val="24"/>
                <w:lang w:val="vi-VN"/>
              </w:rPr>
              <w:t xml:space="preserve"> Câu=3,0</w:t>
            </w:r>
          </w:p>
          <w:p w14:paraId="6410AB1F" w14:textId="77777777" w:rsidR="00AA0B92" w:rsidRDefault="00AA0B92">
            <w:pPr>
              <w:pStyle w:val="TableParagraph"/>
              <w:spacing w:line="257" w:lineRule="exact"/>
              <w:ind w:left="10"/>
              <w:jc w:val="center"/>
              <w:rPr>
                <w:sz w:val="24"/>
                <w:lang w:val="vi-VN"/>
              </w:rPr>
            </w:pPr>
            <w:r>
              <w:rPr>
                <w:spacing w:val="-4"/>
                <w:sz w:val="24"/>
                <w:lang w:val="vi-VN"/>
              </w:rPr>
              <w:t>điểm</w:t>
            </w:r>
          </w:p>
        </w:tc>
        <w:tc>
          <w:tcPr>
            <w:tcW w:w="1735" w:type="dxa"/>
            <w:gridSpan w:val="3"/>
            <w:tcBorders>
              <w:top w:val="single" w:sz="4" w:space="0" w:color="000000"/>
              <w:left w:val="single" w:sz="4" w:space="0" w:color="000000"/>
              <w:bottom w:val="single" w:sz="4" w:space="0" w:color="000000"/>
              <w:right w:val="single" w:sz="4" w:space="0" w:color="000000"/>
            </w:tcBorders>
            <w:shd w:val="clear" w:color="auto" w:fill="93DCF8"/>
            <w:hideMark/>
          </w:tcPr>
          <w:p w14:paraId="6E81B567" w14:textId="49CBCB9B" w:rsidR="00AA0B92" w:rsidRDefault="00320133">
            <w:pPr>
              <w:pStyle w:val="TableParagraph"/>
              <w:spacing w:line="275" w:lineRule="exact"/>
              <w:ind w:left="19"/>
              <w:jc w:val="center"/>
              <w:rPr>
                <w:sz w:val="24"/>
                <w:lang w:val="vi-VN"/>
              </w:rPr>
            </w:pPr>
            <w:r>
              <w:rPr>
                <w:sz w:val="24"/>
              </w:rPr>
              <w:t>2</w:t>
            </w:r>
            <w:r w:rsidR="00AA0B92">
              <w:rPr>
                <w:spacing w:val="-1"/>
                <w:sz w:val="24"/>
                <w:lang w:val="vi-VN"/>
              </w:rPr>
              <w:t xml:space="preserve"> </w:t>
            </w:r>
            <w:r w:rsidR="00AA0B92">
              <w:rPr>
                <w:sz w:val="24"/>
                <w:lang w:val="vi-VN"/>
              </w:rPr>
              <w:t>Câu =</w:t>
            </w:r>
            <w:r w:rsidR="00AA0B92">
              <w:rPr>
                <w:spacing w:val="-1"/>
                <w:sz w:val="24"/>
                <w:lang w:val="vi-VN"/>
              </w:rPr>
              <w:t xml:space="preserve"> </w:t>
            </w:r>
            <w:r>
              <w:rPr>
                <w:sz w:val="24"/>
              </w:rPr>
              <w:t>8</w:t>
            </w:r>
            <w:r w:rsidR="00AA0B92">
              <w:rPr>
                <w:sz w:val="24"/>
                <w:lang w:val="vi-VN"/>
              </w:rPr>
              <w:t xml:space="preserve"> ý </w:t>
            </w:r>
            <w:r w:rsidR="00AA0B92">
              <w:rPr>
                <w:spacing w:val="-10"/>
                <w:sz w:val="24"/>
                <w:lang w:val="vi-VN"/>
              </w:rPr>
              <w:t>=</w:t>
            </w:r>
          </w:p>
          <w:p w14:paraId="011914E7" w14:textId="2DD9010A" w:rsidR="00AA0B92" w:rsidRDefault="00320133">
            <w:pPr>
              <w:pStyle w:val="TableParagraph"/>
              <w:spacing w:line="257" w:lineRule="exact"/>
              <w:ind w:left="19" w:right="1"/>
              <w:jc w:val="center"/>
              <w:rPr>
                <w:sz w:val="24"/>
                <w:lang w:val="vi-VN"/>
              </w:rPr>
            </w:pPr>
            <w:r>
              <w:rPr>
                <w:sz w:val="24"/>
              </w:rPr>
              <w:t>2</w:t>
            </w:r>
            <w:r w:rsidR="00AA0B92">
              <w:rPr>
                <w:sz w:val="24"/>
                <w:lang w:val="vi-VN"/>
              </w:rPr>
              <w:t xml:space="preserve">,0 </w:t>
            </w:r>
            <w:r w:rsidR="00AA0B92">
              <w:rPr>
                <w:spacing w:val="-4"/>
                <w:sz w:val="24"/>
                <w:lang w:val="vi-VN"/>
              </w:rPr>
              <w:t>điểm</w:t>
            </w:r>
          </w:p>
        </w:tc>
        <w:tc>
          <w:tcPr>
            <w:tcW w:w="1665" w:type="dxa"/>
            <w:gridSpan w:val="3"/>
            <w:tcBorders>
              <w:top w:val="single" w:sz="4" w:space="0" w:color="000000"/>
              <w:left w:val="single" w:sz="4" w:space="0" w:color="000000"/>
              <w:bottom w:val="single" w:sz="4" w:space="0" w:color="000000"/>
              <w:right w:val="single" w:sz="4" w:space="0" w:color="000000"/>
            </w:tcBorders>
            <w:shd w:val="clear" w:color="auto" w:fill="F1CEEE"/>
            <w:hideMark/>
          </w:tcPr>
          <w:p w14:paraId="3A43855C" w14:textId="7FC1EA24" w:rsidR="00AA0B92" w:rsidRDefault="00AA0B92">
            <w:pPr>
              <w:pStyle w:val="TableParagraph"/>
              <w:spacing w:line="275" w:lineRule="exact"/>
              <w:ind w:left="24"/>
              <w:jc w:val="center"/>
              <w:rPr>
                <w:sz w:val="24"/>
                <w:lang w:val="vi-VN"/>
              </w:rPr>
            </w:pPr>
            <w:r>
              <w:rPr>
                <w:sz w:val="24"/>
                <w:lang w:val="vi-VN"/>
              </w:rPr>
              <w:t>4</w:t>
            </w:r>
            <w:r>
              <w:rPr>
                <w:spacing w:val="-1"/>
                <w:sz w:val="24"/>
                <w:lang w:val="vi-VN"/>
              </w:rPr>
              <w:t xml:space="preserve"> </w:t>
            </w:r>
            <w:r>
              <w:rPr>
                <w:sz w:val="24"/>
                <w:lang w:val="vi-VN"/>
              </w:rPr>
              <w:t>Câu =</w:t>
            </w:r>
            <w:r>
              <w:rPr>
                <w:spacing w:val="-1"/>
                <w:sz w:val="24"/>
                <w:lang w:val="vi-VN"/>
              </w:rPr>
              <w:t xml:space="preserve"> </w:t>
            </w:r>
            <w:r w:rsidR="00320133">
              <w:rPr>
                <w:spacing w:val="-5"/>
                <w:sz w:val="24"/>
              </w:rPr>
              <w:t>2</w:t>
            </w:r>
            <w:r>
              <w:rPr>
                <w:spacing w:val="-5"/>
                <w:sz w:val="24"/>
                <w:lang w:val="vi-VN"/>
              </w:rPr>
              <w:t>,0</w:t>
            </w:r>
          </w:p>
          <w:p w14:paraId="4B5FF10A" w14:textId="77777777" w:rsidR="00AA0B92" w:rsidRDefault="00AA0B92">
            <w:pPr>
              <w:pStyle w:val="TableParagraph"/>
              <w:spacing w:line="257" w:lineRule="exact"/>
              <w:ind w:left="24" w:right="2"/>
              <w:jc w:val="center"/>
              <w:rPr>
                <w:sz w:val="24"/>
                <w:lang w:val="vi-VN"/>
              </w:rPr>
            </w:pPr>
            <w:r>
              <w:rPr>
                <w:spacing w:val="-4"/>
                <w:sz w:val="24"/>
                <w:lang w:val="vi-VN"/>
              </w:rPr>
              <w:t>điểm</w:t>
            </w:r>
          </w:p>
        </w:tc>
        <w:tc>
          <w:tcPr>
            <w:tcW w:w="1798" w:type="dxa"/>
            <w:gridSpan w:val="3"/>
            <w:tcBorders>
              <w:top w:val="single" w:sz="4" w:space="0" w:color="000000"/>
              <w:left w:val="single" w:sz="4" w:space="0" w:color="000000"/>
              <w:bottom w:val="single" w:sz="4" w:space="0" w:color="000000"/>
              <w:right w:val="nil"/>
            </w:tcBorders>
            <w:shd w:val="clear" w:color="auto" w:fill="BCD5ED"/>
            <w:hideMark/>
          </w:tcPr>
          <w:p w14:paraId="3AAEF10A" w14:textId="77777777" w:rsidR="00AA0B92" w:rsidRDefault="00AA0B92">
            <w:pPr>
              <w:pStyle w:val="TableParagraph"/>
              <w:spacing w:line="275" w:lineRule="exact"/>
              <w:ind w:left="234"/>
              <w:rPr>
                <w:sz w:val="24"/>
                <w:lang w:val="vi-VN"/>
              </w:rPr>
            </w:pPr>
            <w:r>
              <w:rPr>
                <w:sz w:val="24"/>
                <w:lang w:val="vi-VN"/>
              </w:rPr>
              <w:t>3</w:t>
            </w:r>
            <w:r>
              <w:rPr>
                <w:spacing w:val="-1"/>
                <w:sz w:val="24"/>
                <w:lang w:val="vi-VN"/>
              </w:rPr>
              <w:t xml:space="preserve"> </w:t>
            </w:r>
            <w:r>
              <w:rPr>
                <w:sz w:val="24"/>
                <w:lang w:val="vi-VN"/>
              </w:rPr>
              <w:t>Câu =</w:t>
            </w:r>
            <w:r>
              <w:rPr>
                <w:spacing w:val="-1"/>
                <w:sz w:val="24"/>
                <w:lang w:val="vi-VN"/>
              </w:rPr>
              <w:t xml:space="preserve"> </w:t>
            </w:r>
            <w:r>
              <w:rPr>
                <w:sz w:val="24"/>
                <w:lang w:val="vi-VN"/>
              </w:rPr>
              <w:t xml:space="preserve">6 ý </w:t>
            </w:r>
            <w:r>
              <w:rPr>
                <w:spacing w:val="-10"/>
                <w:sz w:val="24"/>
                <w:lang w:val="vi-VN"/>
              </w:rPr>
              <w:t>=</w:t>
            </w:r>
          </w:p>
          <w:p w14:paraId="6461CF64" w14:textId="77777777" w:rsidR="00AA0B92" w:rsidRDefault="00AA0B92">
            <w:pPr>
              <w:pStyle w:val="TableParagraph"/>
              <w:spacing w:line="257" w:lineRule="exact"/>
              <w:ind w:left="114"/>
              <w:rPr>
                <w:sz w:val="24"/>
                <w:lang w:val="vi-VN"/>
              </w:rPr>
            </w:pPr>
            <w:r>
              <w:rPr>
                <w:sz w:val="24"/>
                <w:lang w:val="vi-VN"/>
              </w:rPr>
              <w:t xml:space="preserve">3,0 </w:t>
            </w:r>
            <w:r>
              <w:rPr>
                <w:spacing w:val="-4"/>
                <w:sz w:val="24"/>
                <w:lang w:val="vi-VN"/>
              </w:rPr>
              <w:t>điểm</w:t>
            </w:r>
          </w:p>
        </w:tc>
        <w:tc>
          <w:tcPr>
            <w:tcW w:w="810" w:type="dxa"/>
            <w:tcBorders>
              <w:top w:val="single" w:sz="4" w:space="0" w:color="000000"/>
              <w:left w:val="nil"/>
              <w:bottom w:val="single" w:sz="4" w:space="0" w:color="000000"/>
              <w:right w:val="single" w:sz="4" w:space="0" w:color="000000"/>
            </w:tcBorders>
            <w:shd w:val="clear" w:color="auto" w:fill="FAE1D4"/>
            <w:hideMark/>
          </w:tcPr>
          <w:p w14:paraId="175E2977" w14:textId="77777777" w:rsidR="00AA0B92" w:rsidRDefault="00AA0B92">
            <w:pPr>
              <w:pStyle w:val="TableParagraph"/>
              <w:spacing w:before="138"/>
              <w:ind w:left="29"/>
              <w:jc w:val="center"/>
              <w:rPr>
                <w:b/>
                <w:sz w:val="24"/>
                <w:lang w:val="vi-VN"/>
              </w:rPr>
            </w:pPr>
            <w:r>
              <w:rPr>
                <w:b/>
                <w:spacing w:val="-5"/>
                <w:sz w:val="24"/>
                <w:lang w:val="vi-VN"/>
              </w:rPr>
              <w:t>10</w:t>
            </w:r>
          </w:p>
        </w:tc>
      </w:tr>
    </w:tbl>
    <w:p w14:paraId="547EE6F4" w14:textId="52A3EEC1" w:rsidR="00E85811" w:rsidRDefault="00E85811" w:rsidP="00AC6226">
      <w:pPr>
        <w:tabs>
          <w:tab w:val="left" w:pos="567"/>
        </w:tabs>
        <w:spacing w:beforeLines="20" w:before="48" w:afterLines="20" w:after="48" w:line="312" w:lineRule="auto"/>
        <w:jc w:val="both"/>
        <w:rPr>
          <w:rFonts w:ascii="Times New Roman" w:hAnsi="Times New Roman" w:cs="Times New Roman"/>
          <w:b/>
          <w:sz w:val="24"/>
          <w:szCs w:val="24"/>
        </w:rPr>
      </w:pPr>
    </w:p>
    <w:p w14:paraId="760B3E92" w14:textId="77777777" w:rsidR="00E85811" w:rsidRDefault="00E85811">
      <w:pPr>
        <w:rPr>
          <w:rFonts w:ascii="Times New Roman" w:hAnsi="Times New Roman" w:cs="Times New Roman"/>
          <w:b/>
          <w:sz w:val="24"/>
          <w:szCs w:val="24"/>
        </w:rPr>
      </w:pPr>
      <w:r>
        <w:rPr>
          <w:rFonts w:ascii="Times New Roman" w:hAnsi="Times New Roman" w:cs="Times New Roman"/>
          <w:b/>
          <w:sz w:val="24"/>
          <w:szCs w:val="24"/>
        </w:rPr>
        <w:br w:type="page"/>
      </w:r>
    </w:p>
    <w:p w14:paraId="27E68C5F" w14:textId="77777777" w:rsidR="00A87327" w:rsidRDefault="00A87327" w:rsidP="00AC6226">
      <w:pPr>
        <w:tabs>
          <w:tab w:val="left" w:pos="567"/>
        </w:tabs>
        <w:spacing w:beforeLines="20" w:before="48" w:afterLines="20" w:after="48" w:line="312" w:lineRule="auto"/>
        <w:jc w:val="both"/>
        <w:rPr>
          <w:rFonts w:ascii="Times New Roman" w:hAnsi="Times New Roman" w:cs="Times New Roman"/>
          <w:b/>
          <w:sz w:val="24"/>
          <w:szCs w:val="24"/>
        </w:rPr>
      </w:pPr>
    </w:p>
    <w:p w14:paraId="2AFD2DE8" w14:textId="62247834" w:rsidR="006D50D1" w:rsidRPr="00AC6226" w:rsidRDefault="00AC6226" w:rsidP="004C6729">
      <w:pPr>
        <w:rPr>
          <w:rFonts w:ascii="Times New Roman" w:hAnsi="Times New Roman" w:cs="Times New Roman"/>
          <w:b/>
          <w:sz w:val="24"/>
          <w:szCs w:val="24"/>
        </w:rPr>
      </w:pPr>
      <w:r>
        <w:rPr>
          <w:rFonts w:ascii="Times New Roman" w:hAnsi="Times New Roman" w:cs="Times New Roman"/>
          <w:b/>
          <w:sz w:val="24"/>
          <w:szCs w:val="24"/>
        </w:rPr>
        <w:t>II.</w:t>
      </w:r>
      <w:r w:rsidR="00816FED" w:rsidRPr="00AC6226">
        <w:rPr>
          <w:rFonts w:ascii="Times New Roman" w:hAnsi="Times New Roman" w:cs="Times New Roman"/>
          <w:b/>
          <w:sz w:val="24"/>
          <w:szCs w:val="24"/>
        </w:rPr>
        <w:t xml:space="preserve">BẢN ĐẶC TẢ </w:t>
      </w:r>
    </w:p>
    <w:tbl>
      <w:tblPr>
        <w:tblStyle w:val="TableGrid"/>
        <w:tblW w:w="11425" w:type="dxa"/>
        <w:tblInd w:w="-725" w:type="dxa"/>
        <w:tblLook w:val="04A0" w:firstRow="1" w:lastRow="0" w:firstColumn="1" w:lastColumn="0" w:noHBand="0" w:noVBand="1"/>
      </w:tblPr>
      <w:tblGrid>
        <w:gridCol w:w="984"/>
        <w:gridCol w:w="7499"/>
        <w:gridCol w:w="1056"/>
        <w:gridCol w:w="613"/>
        <w:gridCol w:w="643"/>
        <w:gridCol w:w="630"/>
      </w:tblGrid>
      <w:tr w:rsidR="00CF1C16" w:rsidRPr="00CF1C16" w14:paraId="2D3CE219" w14:textId="4C5956E2" w:rsidTr="00E91E99">
        <w:tc>
          <w:tcPr>
            <w:tcW w:w="985" w:type="dxa"/>
            <w:vMerge w:val="restart"/>
          </w:tcPr>
          <w:p w14:paraId="1594D8FC" w14:textId="5F799E28" w:rsidR="008C03EF" w:rsidRPr="00E91E99" w:rsidRDefault="008C03EF" w:rsidP="00784C32">
            <w:pPr>
              <w:tabs>
                <w:tab w:val="left" w:pos="567"/>
              </w:tabs>
              <w:spacing w:beforeLines="20" w:before="48" w:afterLines="20" w:after="48" w:line="312" w:lineRule="auto"/>
              <w:jc w:val="center"/>
              <w:rPr>
                <w:rFonts w:ascii="Times New Roman" w:hAnsi="Times New Roman" w:cs="Times New Roman"/>
                <w:b/>
                <w:sz w:val="24"/>
                <w:szCs w:val="24"/>
              </w:rPr>
            </w:pPr>
            <w:r w:rsidRPr="00E91E99">
              <w:rPr>
                <w:rFonts w:ascii="Times New Roman" w:hAnsi="Times New Roman" w:cs="Times New Roman"/>
                <w:b/>
                <w:sz w:val="24"/>
                <w:szCs w:val="24"/>
              </w:rPr>
              <w:t>Chủ đề/Nội dung</w:t>
            </w:r>
          </w:p>
        </w:tc>
        <w:tc>
          <w:tcPr>
            <w:tcW w:w="7920" w:type="dxa"/>
            <w:vMerge w:val="restart"/>
          </w:tcPr>
          <w:p w14:paraId="49C20BA1" w14:textId="6325E624"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pacing w:val="-8"/>
                <w:sz w:val="24"/>
                <w:szCs w:val="24"/>
              </w:rPr>
            </w:pPr>
          </w:p>
          <w:p w14:paraId="0A550342" w14:textId="3FFAE98A"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z w:val="24"/>
                <w:szCs w:val="24"/>
              </w:rPr>
            </w:pPr>
            <w:r w:rsidRPr="00CF1C16">
              <w:rPr>
                <w:rFonts w:ascii="Times New Roman" w:hAnsi="Times New Roman" w:cs="Times New Roman"/>
                <w:b/>
                <w:spacing w:val="-8"/>
                <w:sz w:val="24"/>
                <w:szCs w:val="24"/>
                <w:lang w:val="vi-VN"/>
              </w:rPr>
              <w:t xml:space="preserve">Mức độ </w:t>
            </w:r>
            <w:r w:rsidRPr="00CF1C16">
              <w:rPr>
                <w:rFonts w:ascii="Times New Roman" w:hAnsi="Times New Roman" w:cs="Times New Roman"/>
                <w:b/>
                <w:spacing w:val="-8"/>
                <w:sz w:val="24"/>
                <w:szCs w:val="24"/>
              </w:rPr>
              <w:t>đánh giá</w:t>
            </w:r>
          </w:p>
        </w:tc>
        <w:tc>
          <w:tcPr>
            <w:tcW w:w="2520" w:type="dxa"/>
            <w:gridSpan w:val="4"/>
          </w:tcPr>
          <w:p w14:paraId="1A66FFC2" w14:textId="351D3134" w:rsidR="008C03EF" w:rsidRPr="00CF1C16" w:rsidRDefault="008C03EF" w:rsidP="0041249F">
            <w:pPr>
              <w:tabs>
                <w:tab w:val="left" w:pos="567"/>
              </w:tabs>
              <w:spacing w:beforeLines="20" w:before="48" w:afterLines="20" w:after="48" w:line="312" w:lineRule="auto"/>
              <w:jc w:val="center"/>
              <w:rPr>
                <w:rFonts w:ascii="Times New Roman" w:eastAsia="Times New Roman" w:hAnsi="Times New Roman" w:cs="Times New Roman"/>
                <w:b/>
                <w:sz w:val="24"/>
                <w:szCs w:val="24"/>
              </w:rPr>
            </w:pPr>
            <w:r w:rsidRPr="00CF1C16">
              <w:rPr>
                <w:rFonts w:ascii="Times New Roman" w:eastAsia="Times New Roman" w:hAnsi="Times New Roman" w:cs="Times New Roman"/>
                <w:b/>
                <w:sz w:val="24"/>
                <w:szCs w:val="24"/>
              </w:rPr>
              <w:t>Số câu hỏi</w:t>
            </w:r>
          </w:p>
        </w:tc>
      </w:tr>
      <w:tr w:rsidR="00CF1C16" w:rsidRPr="00CF1C16" w14:paraId="7F69FCC4" w14:textId="7C6E7F47" w:rsidTr="00E91E99">
        <w:tc>
          <w:tcPr>
            <w:tcW w:w="985" w:type="dxa"/>
            <w:vMerge/>
          </w:tcPr>
          <w:p w14:paraId="13BAA031" w14:textId="77777777" w:rsidR="008C03EF" w:rsidRPr="00CF1C16" w:rsidRDefault="008C03EF" w:rsidP="00784C32">
            <w:pPr>
              <w:tabs>
                <w:tab w:val="left" w:pos="567"/>
              </w:tabs>
              <w:spacing w:beforeLines="20" w:before="48" w:afterLines="20" w:after="48" w:line="312" w:lineRule="auto"/>
              <w:jc w:val="center"/>
              <w:rPr>
                <w:rFonts w:ascii="Times New Roman" w:hAnsi="Times New Roman" w:cs="Times New Roman"/>
                <w:b/>
                <w:sz w:val="24"/>
                <w:szCs w:val="24"/>
              </w:rPr>
            </w:pPr>
          </w:p>
        </w:tc>
        <w:tc>
          <w:tcPr>
            <w:tcW w:w="7920" w:type="dxa"/>
            <w:vMerge/>
          </w:tcPr>
          <w:p w14:paraId="79A039BC" w14:textId="77777777" w:rsidR="008C03EF" w:rsidRPr="00CF1C16" w:rsidRDefault="008C03EF" w:rsidP="006D50D1">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tcPr>
          <w:p w14:paraId="12D3DB82" w14:textId="211467A3"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z w:val="24"/>
                <w:szCs w:val="24"/>
              </w:rPr>
            </w:pPr>
            <w:r w:rsidRPr="00CF1C16">
              <w:rPr>
                <w:rFonts w:ascii="Times New Roman" w:hAnsi="Times New Roman" w:cs="Times New Roman"/>
                <w:b/>
                <w:sz w:val="24"/>
                <w:szCs w:val="24"/>
              </w:rPr>
              <w:t>PI</w:t>
            </w:r>
          </w:p>
        </w:tc>
        <w:tc>
          <w:tcPr>
            <w:tcW w:w="617" w:type="dxa"/>
          </w:tcPr>
          <w:p w14:paraId="6498C797" w14:textId="64F1CBE9"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z w:val="24"/>
                <w:szCs w:val="24"/>
              </w:rPr>
            </w:pPr>
            <w:r w:rsidRPr="00CF1C16">
              <w:rPr>
                <w:rFonts w:ascii="Times New Roman" w:hAnsi="Times New Roman" w:cs="Times New Roman"/>
                <w:b/>
                <w:sz w:val="24"/>
                <w:szCs w:val="24"/>
              </w:rPr>
              <w:t>PII</w:t>
            </w:r>
          </w:p>
        </w:tc>
        <w:tc>
          <w:tcPr>
            <w:tcW w:w="643" w:type="dxa"/>
          </w:tcPr>
          <w:p w14:paraId="542DE2FE" w14:textId="56588217"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z w:val="24"/>
                <w:szCs w:val="24"/>
              </w:rPr>
            </w:pPr>
            <w:r w:rsidRPr="00CF1C16">
              <w:rPr>
                <w:rFonts w:ascii="Times New Roman" w:hAnsi="Times New Roman" w:cs="Times New Roman"/>
                <w:b/>
                <w:sz w:val="24"/>
                <w:szCs w:val="24"/>
              </w:rPr>
              <w:t>PIII</w:t>
            </w:r>
          </w:p>
        </w:tc>
        <w:tc>
          <w:tcPr>
            <w:tcW w:w="630" w:type="dxa"/>
          </w:tcPr>
          <w:p w14:paraId="3615C3C6" w14:textId="3D9B0A1B" w:rsidR="008C03EF" w:rsidRPr="00CF1C16" w:rsidRDefault="008C03EF" w:rsidP="0041249F">
            <w:pPr>
              <w:tabs>
                <w:tab w:val="left" w:pos="567"/>
              </w:tabs>
              <w:spacing w:beforeLines="20" w:before="48" w:afterLines="20" w:after="48" w:line="312" w:lineRule="auto"/>
              <w:jc w:val="center"/>
              <w:rPr>
                <w:rFonts w:ascii="Times New Roman" w:hAnsi="Times New Roman" w:cs="Times New Roman"/>
                <w:b/>
                <w:sz w:val="24"/>
                <w:szCs w:val="24"/>
              </w:rPr>
            </w:pPr>
            <w:r w:rsidRPr="00CF1C16">
              <w:rPr>
                <w:rFonts w:ascii="Times New Roman" w:hAnsi="Times New Roman" w:cs="Times New Roman"/>
                <w:b/>
                <w:sz w:val="24"/>
                <w:szCs w:val="24"/>
              </w:rPr>
              <w:t>PIV</w:t>
            </w:r>
          </w:p>
        </w:tc>
      </w:tr>
      <w:tr w:rsidR="003553CA" w:rsidRPr="00CF1C16" w14:paraId="2F9ECBFB" w14:textId="77777777" w:rsidTr="00904633">
        <w:tc>
          <w:tcPr>
            <w:tcW w:w="985" w:type="dxa"/>
            <w:vMerge w:val="restart"/>
          </w:tcPr>
          <w:p w14:paraId="355E914D" w14:textId="5B2F1C7B" w:rsidR="003553CA" w:rsidRPr="00CF1C16" w:rsidRDefault="003553CA" w:rsidP="00705DF6">
            <w:pPr>
              <w:spacing w:before="40" w:after="40" w:line="312" w:lineRule="auto"/>
              <w:jc w:val="center"/>
              <w:rPr>
                <w:rFonts w:ascii="Times New Roman" w:eastAsia="Calibri" w:hAnsi="Times New Roman" w:cs="Times New Roman"/>
                <w:b/>
                <w:sz w:val="24"/>
                <w:szCs w:val="24"/>
              </w:rPr>
            </w:pPr>
            <w:r w:rsidRPr="00CF1C16">
              <w:rPr>
                <w:rFonts w:ascii="Times New Roman" w:hAnsi="Times New Roman"/>
                <w:sz w:val="24"/>
                <w:szCs w:val="24"/>
              </w:rPr>
              <w:t>Mô tả chuyển động</w:t>
            </w:r>
          </w:p>
        </w:tc>
        <w:tc>
          <w:tcPr>
            <w:tcW w:w="7920" w:type="dxa"/>
          </w:tcPr>
          <w:p w14:paraId="07F8FC5C" w14:textId="79EFE602"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b/>
                <w:sz w:val="24"/>
                <w:szCs w:val="24"/>
              </w:rPr>
              <w:t>Nhận biết:</w:t>
            </w:r>
            <w:r w:rsidRPr="00CF1C16">
              <w:rPr>
                <w:rFonts w:ascii="Times New Roman" w:hAnsi="Times New Roman"/>
                <w:sz w:val="24"/>
                <w:szCs w:val="24"/>
                <w:lang w:eastAsia="vi-VN" w:bidi="vi-VN"/>
              </w:rPr>
              <w:t xml:space="preserve"> - </w:t>
            </w:r>
            <w:r w:rsidRPr="00CF1C16">
              <w:rPr>
                <w:rFonts w:ascii="Times New Roman" w:hAnsi="Times New Roman"/>
                <w:sz w:val="24"/>
                <w:szCs w:val="24"/>
                <w:lang w:val="vi-VN" w:eastAsia="vi-VN" w:bidi="vi-VN"/>
              </w:rPr>
              <w:t>Từ hình ảnh hoặc ví dụ thực tiễn, định nghĩa được độ dịch chuyển.</w:t>
            </w:r>
          </w:p>
        </w:tc>
        <w:tc>
          <w:tcPr>
            <w:tcW w:w="630" w:type="dxa"/>
            <w:vMerge w:val="restart"/>
          </w:tcPr>
          <w:p w14:paraId="75F6108A"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shd w:val="clear" w:color="auto" w:fill="D9E2F3" w:themeFill="accent1" w:themeFillTint="33"/>
          </w:tcPr>
          <w:p w14:paraId="0B41F73D"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14:paraId="0335881D"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7BE56408" w14:textId="2FA2C7A5"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643" w:type="dxa"/>
            <w:vMerge w:val="restart"/>
          </w:tcPr>
          <w:p w14:paraId="2A3B884F"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tcPr>
          <w:p w14:paraId="48E90CD9"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12244431" w14:textId="77777777" w:rsidTr="000C67E3">
        <w:tc>
          <w:tcPr>
            <w:tcW w:w="985" w:type="dxa"/>
            <w:vMerge/>
          </w:tcPr>
          <w:p w14:paraId="7D82E396"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2161D9F2" w14:textId="1458D77B"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Dựa vào định nghĩa tốc độ theo một phương và độ dịch chuyển, rút ra được công thức tính và định nghĩa được vận tốc.</w:t>
            </w:r>
          </w:p>
        </w:tc>
        <w:tc>
          <w:tcPr>
            <w:tcW w:w="630" w:type="dxa"/>
            <w:vMerge/>
          </w:tcPr>
          <w:p w14:paraId="41F2D47B"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shd w:val="clear" w:color="auto" w:fill="FFFF00"/>
          </w:tcPr>
          <w:p w14:paraId="1BCE5C09"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tcPr>
          <w:p w14:paraId="56AD8794"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tcPr>
          <w:p w14:paraId="5A372F73"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2CFA81CF" w14:textId="77777777" w:rsidTr="000C67E3">
        <w:tc>
          <w:tcPr>
            <w:tcW w:w="985" w:type="dxa"/>
            <w:vMerge/>
          </w:tcPr>
          <w:p w14:paraId="7CF33FDF"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1AE65436" w14:textId="6E4AFC23"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b/>
                <w:sz w:val="24"/>
                <w:szCs w:val="24"/>
              </w:rPr>
              <w:t>Vận dụng:</w:t>
            </w:r>
            <w:r w:rsidRPr="00CF1C16">
              <w:rPr>
                <w:rFonts w:ascii="Times New Roman" w:hAnsi="Times New Roman"/>
                <w:sz w:val="24"/>
                <w:szCs w:val="24"/>
                <w:lang w:eastAsia="vi-VN" w:bidi="vi-VN"/>
              </w:rPr>
              <w:t xml:space="preserve"> </w:t>
            </w:r>
          </w:p>
        </w:tc>
        <w:tc>
          <w:tcPr>
            <w:tcW w:w="630" w:type="dxa"/>
            <w:vMerge w:val="restart"/>
          </w:tcPr>
          <w:p w14:paraId="11395B62"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tcPr>
          <w:p w14:paraId="6073882E"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val="restart"/>
          </w:tcPr>
          <w:p w14:paraId="4B3C34C9"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shd w:val="clear" w:color="auto" w:fill="FFFF00"/>
          </w:tcPr>
          <w:p w14:paraId="47950670"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5FC1E852" w14:textId="4A872BB9"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 xml:space="preserve"> 1</w:t>
            </w:r>
          </w:p>
        </w:tc>
      </w:tr>
      <w:tr w:rsidR="003553CA" w:rsidRPr="00CF1C16" w14:paraId="25337D5A" w14:textId="77777777" w:rsidTr="000C67E3">
        <w:tc>
          <w:tcPr>
            <w:tcW w:w="985" w:type="dxa"/>
            <w:vMerge/>
          </w:tcPr>
          <w:p w14:paraId="50FA9D7C"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39787A22" w14:textId="4DB7BFD4"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Tính được tốc độ từ độ dốc của đồ thị độ dịch chuyển - thời gian.</w:t>
            </w:r>
          </w:p>
        </w:tc>
        <w:tc>
          <w:tcPr>
            <w:tcW w:w="630" w:type="dxa"/>
            <w:vMerge/>
          </w:tcPr>
          <w:p w14:paraId="5DF24D41"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tcPr>
          <w:p w14:paraId="338AADD3"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tcPr>
          <w:p w14:paraId="6A3B511D"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shd w:val="clear" w:color="auto" w:fill="FFFF00"/>
          </w:tcPr>
          <w:p w14:paraId="00A3C119"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4BF3B59A" w14:textId="77777777" w:rsidTr="000C67E3">
        <w:tc>
          <w:tcPr>
            <w:tcW w:w="985" w:type="dxa"/>
            <w:vMerge/>
          </w:tcPr>
          <w:p w14:paraId="07EC3CCF"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0CE57851" w14:textId="5F8AB3A7" w:rsidR="003553CA" w:rsidRPr="008556FC"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Vận dụng được công thức tính tốc độ, vận tốc.</w:t>
            </w:r>
          </w:p>
        </w:tc>
        <w:tc>
          <w:tcPr>
            <w:tcW w:w="630" w:type="dxa"/>
            <w:vMerge/>
          </w:tcPr>
          <w:p w14:paraId="5A4567DB"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tcPr>
          <w:p w14:paraId="33AE31BF"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tcPr>
          <w:p w14:paraId="3CB74986"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shd w:val="clear" w:color="auto" w:fill="FFFF00"/>
          </w:tcPr>
          <w:p w14:paraId="5E8C6B0D"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5BA169CE" w14:textId="77777777" w:rsidTr="000C67E3">
        <w:tc>
          <w:tcPr>
            <w:tcW w:w="985" w:type="dxa"/>
            <w:vMerge w:val="restart"/>
          </w:tcPr>
          <w:p w14:paraId="3326ADF2" w14:textId="150E4BAD" w:rsidR="003553CA" w:rsidRPr="00B7775A" w:rsidRDefault="00B7775A" w:rsidP="00705DF6">
            <w:pPr>
              <w:spacing w:before="40" w:after="40" w:line="312" w:lineRule="auto"/>
              <w:jc w:val="center"/>
              <w:rPr>
                <w:rFonts w:ascii="Times New Roman" w:hAnsi="Times New Roman" w:cs="Times New Roman"/>
                <w:sz w:val="24"/>
                <w:szCs w:val="24"/>
              </w:rPr>
            </w:pPr>
            <w:r w:rsidRPr="00B7775A">
              <w:rPr>
                <w:rFonts w:ascii="Times New Roman" w:hAnsi="Times New Roman" w:cs="Times New Roman"/>
                <w:sz w:val="24"/>
                <w:lang w:val="vi-VN"/>
              </w:rPr>
              <w:t>Chuyển</w:t>
            </w:r>
            <w:r w:rsidRPr="00B7775A">
              <w:rPr>
                <w:rFonts w:ascii="Times New Roman" w:hAnsi="Times New Roman" w:cs="Times New Roman"/>
                <w:spacing w:val="-15"/>
                <w:sz w:val="24"/>
                <w:lang w:val="vi-VN"/>
              </w:rPr>
              <w:t xml:space="preserve"> </w:t>
            </w:r>
            <w:r w:rsidRPr="00B7775A">
              <w:rPr>
                <w:rFonts w:ascii="Times New Roman" w:hAnsi="Times New Roman" w:cs="Times New Roman"/>
                <w:sz w:val="24"/>
                <w:lang w:val="vi-VN"/>
              </w:rPr>
              <w:t>động biến đổi</w:t>
            </w:r>
            <w:r w:rsidRPr="00B7775A">
              <w:rPr>
                <w:rFonts w:ascii="Times New Roman" w:hAnsi="Times New Roman" w:cs="Times New Roman"/>
                <w:sz w:val="24"/>
              </w:rPr>
              <w:t xml:space="preserve"> -Rơi tự do-Chuyển  động  ném  </w:t>
            </w:r>
          </w:p>
        </w:tc>
        <w:tc>
          <w:tcPr>
            <w:tcW w:w="7920" w:type="dxa"/>
          </w:tcPr>
          <w:p w14:paraId="6DEBE465" w14:textId="37460C84"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rPr>
            </w:pPr>
            <w:r w:rsidRPr="00CF1C16">
              <w:rPr>
                <w:rFonts w:ascii="Times New Roman" w:hAnsi="Times New Roman"/>
                <w:b/>
                <w:sz w:val="24"/>
                <w:szCs w:val="24"/>
              </w:rPr>
              <w:t>Nhận biết:</w:t>
            </w:r>
            <w:r w:rsidRPr="00CF1C16">
              <w:rPr>
                <w:rFonts w:ascii="Times New Roman" w:hAnsi="Times New Roman"/>
                <w:sz w:val="24"/>
                <w:szCs w:val="24"/>
              </w:rPr>
              <w:t xml:space="preserve"> -</w:t>
            </w:r>
            <w:r w:rsidRPr="00CF1C16">
              <w:rPr>
                <w:rFonts w:ascii="Times New Roman" w:hAnsi="Times New Roman"/>
                <w:b/>
                <w:sz w:val="24"/>
                <w:szCs w:val="24"/>
              </w:rPr>
              <w:t xml:space="preserve"> </w:t>
            </w:r>
            <w:r w:rsidRPr="00CF1C16">
              <w:rPr>
                <w:rFonts w:ascii="Times New Roman" w:hAnsi="Times New Roman"/>
                <w:sz w:val="24"/>
                <w:szCs w:val="24"/>
                <w:lang w:val="vi-VN" w:eastAsia="vi-VN" w:bidi="vi-VN"/>
              </w:rPr>
              <w:t>Nêu được ý nghĩa, đơn vị của gia tốc.</w:t>
            </w:r>
          </w:p>
        </w:tc>
        <w:tc>
          <w:tcPr>
            <w:tcW w:w="630" w:type="dxa"/>
            <w:vMerge w:val="restart"/>
          </w:tcPr>
          <w:p w14:paraId="0DA5DB79"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shd w:val="clear" w:color="auto" w:fill="FFFF00"/>
          </w:tcPr>
          <w:p w14:paraId="38EE3E63" w14:textId="7C28044F"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6773A3BE"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2EE17046" w14:textId="26C56151"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643" w:type="dxa"/>
            <w:vMerge w:val="restart"/>
          </w:tcPr>
          <w:p w14:paraId="199CF391"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tcPr>
          <w:p w14:paraId="3538B5C0"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6E484759" w14:textId="77777777" w:rsidTr="004D33CB">
        <w:tc>
          <w:tcPr>
            <w:tcW w:w="985" w:type="dxa"/>
            <w:vMerge/>
          </w:tcPr>
          <w:p w14:paraId="7A23FB00"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51611F51" w14:textId="65E6067C" w:rsidR="003553CA" w:rsidRPr="00CF1C16" w:rsidRDefault="003553CA" w:rsidP="00705DF6">
            <w:pPr>
              <w:tabs>
                <w:tab w:val="left" w:pos="567"/>
              </w:tabs>
              <w:spacing w:beforeLines="20" w:before="48" w:afterLines="20" w:after="48" w:line="312" w:lineRule="auto"/>
              <w:jc w:val="both"/>
              <w:rPr>
                <w:rFonts w:ascii="Times New Roman" w:hAnsi="Times New Roman"/>
                <w:b/>
                <w:sz w:val="24"/>
                <w:szCs w:val="24"/>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Rút ra được các công thức của chuyển động thẳng biến đổi đều (không được dùng tích phân).</w:t>
            </w:r>
          </w:p>
        </w:tc>
        <w:tc>
          <w:tcPr>
            <w:tcW w:w="630" w:type="dxa"/>
            <w:vMerge/>
          </w:tcPr>
          <w:p w14:paraId="15FB4B0F"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shd w:val="clear" w:color="auto" w:fill="D9E2F3" w:themeFill="accent1" w:themeFillTint="33"/>
          </w:tcPr>
          <w:p w14:paraId="647B2FC0"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shd w:val="clear" w:color="auto" w:fill="auto"/>
          </w:tcPr>
          <w:p w14:paraId="64E3C685"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tcPr>
          <w:p w14:paraId="1143BA21"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26714B51" w14:textId="77777777" w:rsidTr="004D33CB">
        <w:tc>
          <w:tcPr>
            <w:tcW w:w="985" w:type="dxa"/>
            <w:vMerge/>
          </w:tcPr>
          <w:p w14:paraId="10052BEB"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50A4EBB0" w14:textId="77777777" w:rsidR="003553CA" w:rsidRDefault="003553CA" w:rsidP="00B7775A">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 xml:space="preserve">Mô tả và giải thích được chuyển động khi vật có vận tốc không đổi theo một phương và có gia tốc không đổi </w:t>
            </w:r>
            <w:r w:rsidR="00B7775A">
              <w:rPr>
                <w:rFonts w:ascii="Times New Roman" w:hAnsi="Times New Roman"/>
                <w:sz w:val="24"/>
                <w:szCs w:val="24"/>
                <w:lang w:eastAsia="vi-VN" w:bidi="vi-VN"/>
              </w:rPr>
              <w:t>.</w:t>
            </w:r>
          </w:p>
          <w:p w14:paraId="3334F7F5" w14:textId="688C35B6" w:rsidR="00B7775A" w:rsidRDefault="00B7775A" w:rsidP="00B7775A">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eastAsia="vi-VN" w:bidi="vi-VN"/>
              </w:rPr>
              <w:t>- Rơi tự do.</w:t>
            </w:r>
          </w:p>
          <w:p w14:paraId="317297C9" w14:textId="5CC673EB" w:rsidR="00B7775A" w:rsidRPr="00B7775A" w:rsidRDefault="00B7775A" w:rsidP="00B7775A">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 xml:space="preserve">Chuyển động </w:t>
            </w:r>
            <w:r>
              <w:rPr>
                <w:rFonts w:ascii="Times New Roman" w:hAnsi="Times New Roman"/>
                <w:sz w:val="24"/>
                <w:szCs w:val="24"/>
                <w:lang w:eastAsia="vi-VN" w:bidi="vi-VN"/>
              </w:rPr>
              <w:t xml:space="preserve"> ném ngang</w:t>
            </w:r>
          </w:p>
        </w:tc>
        <w:tc>
          <w:tcPr>
            <w:tcW w:w="630" w:type="dxa"/>
            <w:vMerge/>
          </w:tcPr>
          <w:p w14:paraId="1435C374"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shd w:val="clear" w:color="auto" w:fill="D9E2F3" w:themeFill="accent1" w:themeFillTint="33"/>
          </w:tcPr>
          <w:p w14:paraId="6D97ECEA"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shd w:val="clear" w:color="auto" w:fill="auto"/>
          </w:tcPr>
          <w:p w14:paraId="7868BA8D"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tcPr>
          <w:p w14:paraId="64C9A2A4"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119B777B" w14:textId="77777777" w:rsidTr="004D33CB">
        <w:tc>
          <w:tcPr>
            <w:tcW w:w="985" w:type="dxa"/>
            <w:vMerge/>
          </w:tcPr>
          <w:p w14:paraId="6B9CA434" w14:textId="12193EBC"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735444A4" w14:textId="1443537F" w:rsidR="003553CA" w:rsidRPr="00CF1C16"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b/>
                <w:sz w:val="24"/>
                <w:szCs w:val="24"/>
              </w:rPr>
              <w:t>Vận dụng:</w:t>
            </w:r>
          </w:p>
        </w:tc>
        <w:tc>
          <w:tcPr>
            <w:tcW w:w="630" w:type="dxa"/>
            <w:vMerge w:val="restart"/>
          </w:tcPr>
          <w:p w14:paraId="02DA3B32"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tcPr>
          <w:p w14:paraId="091DAB22"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val="restart"/>
            <w:shd w:val="clear" w:color="auto" w:fill="D9E2F3" w:themeFill="accent1" w:themeFillTint="33"/>
          </w:tcPr>
          <w:p w14:paraId="02E48919"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15268B70"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523AF325" w14:textId="146C2DD2"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630" w:type="dxa"/>
            <w:vMerge w:val="restart"/>
            <w:shd w:val="clear" w:color="auto" w:fill="FFFF00"/>
          </w:tcPr>
          <w:p w14:paraId="212E131B"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2F279D3D"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p w14:paraId="0E2B9ACA" w14:textId="77777777" w:rsidR="003553CA"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1</w:t>
            </w:r>
          </w:p>
          <w:p w14:paraId="3A8EC154" w14:textId="7F9FC3CD"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7770E92B" w14:textId="77777777" w:rsidTr="004D33CB">
        <w:tc>
          <w:tcPr>
            <w:tcW w:w="985" w:type="dxa"/>
            <w:vMerge/>
          </w:tcPr>
          <w:p w14:paraId="1FD06414"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189C0E89" w14:textId="41AE20DD" w:rsidR="003553CA" w:rsidRPr="00CF1C16" w:rsidRDefault="003553CA" w:rsidP="00705DF6">
            <w:pPr>
              <w:tabs>
                <w:tab w:val="left" w:pos="567"/>
              </w:tabs>
              <w:spacing w:beforeLines="20" w:before="48" w:afterLines="20" w:after="48" w:line="312" w:lineRule="auto"/>
              <w:jc w:val="both"/>
              <w:rPr>
                <w:rFonts w:ascii="Times New Roman" w:hAnsi="Times New Roman"/>
                <w:b/>
                <w:sz w:val="24"/>
                <w:szCs w:val="24"/>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Vận dụng đồ thị vận tốc - thời gian để tính được độ dịch chuyển và gia tốc trong một số trường hợp đơn giản.</w:t>
            </w:r>
          </w:p>
        </w:tc>
        <w:tc>
          <w:tcPr>
            <w:tcW w:w="630" w:type="dxa"/>
            <w:vMerge/>
          </w:tcPr>
          <w:p w14:paraId="35E66B3F"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tcPr>
          <w:p w14:paraId="63AD22AE"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shd w:val="clear" w:color="auto" w:fill="D9E2F3" w:themeFill="accent1" w:themeFillTint="33"/>
          </w:tcPr>
          <w:p w14:paraId="04186267"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shd w:val="clear" w:color="auto" w:fill="FFFF00"/>
          </w:tcPr>
          <w:p w14:paraId="3683C031"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3261117B" w14:textId="77777777" w:rsidTr="004D33CB">
        <w:tc>
          <w:tcPr>
            <w:tcW w:w="985" w:type="dxa"/>
            <w:vMerge/>
          </w:tcPr>
          <w:p w14:paraId="4C994158" w14:textId="77777777" w:rsidR="003553CA" w:rsidRPr="00CF1C16" w:rsidRDefault="003553CA" w:rsidP="00705DF6">
            <w:pPr>
              <w:spacing w:before="40" w:after="40" w:line="312" w:lineRule="auto"/>
              <w:jc w:val="center"/>
              <w:rPr>
                <w:rFonts w:ascii="Times New Roman" w:hAnsi="Times New Roman"/>
                <w:sz w:val="24"/>
                <w:szCs w:val="24"/>
              </w:rPr>
            </w:pPr>
          </w:p>
        </w:tc>
        <w:tc>
          <w:tcPr>
            <w:tcW w:w="7920" w:type="dxa"/>
          </w:tcPr>
          <w:p w14:paraId="6079EED5" w14:textId="77777777" w:rsidR="003553CA" w:rsidRDefault="003553CA" w:rsidP="00705DF6">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eastAsia="vi-VN" w:bidi="vi-VN"/>
              </w:rPr>
              <w:t xml:space="preserve">- </w:t>
            </w:r>
            <w:r w:rsidRPr="00CF1C16">
              <w:rPr>
                <w:rFonts w:ascii="Times New Roman" w:hAnsi="Times New Roman"/>
                <w:sz w:val="24"/>
                <w:szCs w:val="24"/>
                <w:lang w:val="vi-VN" w:eastAsia="vi-VN" w:bidi="vi-VN"/>
              </w:rPr>
              <w:t>Vận dụng được các công thức của chuyển động thẳng biến đổi đều.</w:t>
            </w:r>
          </w:p>
          <w:p w14:paraId="164DA25A" w14:textId="397D654E" w:rsidR="00B7775A" w:rsidRPr="00B7775A" w:rsidRDefault="00B7775A" w:rsidP="00705DF6">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eastAsia="vi-VN" w:bidi="vi-VN"/>
              </w:rPr>
              <w:t>-</w:t>
            </w:r>
            <w:r w:rsidRPr="00CF1C16">
              <w:rPr>
                <w:rFonts w:ascii="Times New Roman" w:hAnsi="Times New Roman"/>
                <w:sz w:val="24"/>
                <w:szCs w:val="24"/>
                <w:lang w:val="vi-VN" w:eastAsia="vi-VN" w:bidi="vi-VN"/>
              </w:rPr>
              <w:t>Vận dụng được các công thức của chuyển động</w:t>
            </w:r>
            <w:r>
              <w:rPr>
                <w:rFonts w:ascii="Times New Roman" w:hAnsi="Times New Roman"/>
                <w:sz w:val="24"/>
                <w:szCs w:val="24"/>
                <w:lang w:eastAsia="vi-VN" w:bidi="vi-VN"/>
              </w:rPr>
              <w:t xml:space="preserve"> rơi tự do</w:t>
            </w:r>
          </w:p>
          <w:p w14:paraId="2E6CBD5D" w14:textId="59B7E724" w:rsidR="00B7775A" w:rsidRPr="00B7775A" w:rsidRDefault="00B7775A" w:rsidP="00B7775A">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xml:space="preserve">Vận dụng được các công thức của chuyển động </w:t>
            </w:r>
            <w:r>
              <w:rPr>
                <w:rFonts w:ascii="Times New Roman" w:hAnsi="Times New Roman"/>
                <w:sz w:val="24"/>
                <w:szCs w:val="24"/>
                <w:lang w:eastAsia="vi-VN" w:bidi="vi-VN"/>
              </w:rPr>
              <w:t xml:space="preserve"> ném ngang</w:t>
            </w:r>
          </w:p>
        </w:tc>
        <w:tc>
          <w:tcPr>
            <w:tcW w:w="630" w:type="dxa"/>
            <w:vMerge/>
          </w:tcPr>
          <w:p w14:paraId="1CA95DF2"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tcPr>
          <w:p w14:paraId="2885D97E"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shd w:val="clear" w:color="auto" w:fill="D9E2F3" w:themeFill="accent1" w:themeFillTint="33"/>
          </w:tcPr>
          <w:p w14:paraId="31F582AD"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shd w:val="clear" w:color="auto" w:fill="FFFF00"/>
          </w:tcPr>
          <w:p w14:paraId="32A300C3" w14:textId="77777777" w:rsidR="003553CA" w:rsidRPr="00CF1C16" w:rsidRDefault="003553CA" w:rsidP="00705DF6">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CF1C16" w14:paraId="15A3DBB9" w14:textId="77777777" w:rsidTr="006A755C">
        <w:tc>
          <w:tcPr>
            <w:tcW w:w="985" w:type="dxa"/>
            <w:vMerge w:val="restart"/>
          </w:tcPr>
          <w:p w14:paraId="68C47338" w14:textId="13E7FA23" w:rsidR="003553CA" w:rsidRPr="00CF1C16" w:rsidRDefault="003553CA" w:rsidP="00F47F87">
            <w:pPr>
              <w:spacing w:before="40" w:after="40" w:line="312" w:lineRule="auto"/>
              <w:jc w:val="center"/>
              <w:rPr>
                <w:rFonts w:ascii="Times New Roman" w:hAnsi="Times New Roman"/>
                <w:sz w:val="24"/>
                <w:szCs w:val="24"/>
              </w:rPr>
            </w:pPr>
            <w:r w:rsidRPr="00CF1C16">
              <w:rPr>
                <w:rFonts w:ascii="Times New Roman" w:hAnsi="Times New Roman"/>
                <w:sz w:val="24"/>
                <w:szCs w:val="24"/>
                <w:lang w:val="vi-VN" w:eastAsia="vi-VN" w:bidi="vi-VN"/>
              </w:rPr>
              <w:t>Ba định luật Newton về chuyển động</w:t>
            </w:r>
          </w:p>
        </w:tc>
        <w:tc>
          <w:tcPr>
            <w:tcW w:w="7920" w:type="dxa"/>
          </w:tcPr>
          <w:p w14:paraId="5EF3CDF6" w14:textId="77777777" w:rsidR="00FE0C12" w:rsidRDefault="003553CA" w:rsidP="00F47F87">
            <w:pPr>
              <w:tabs>
                <w:tab w:val="left" w:pos="567"/>
              </w:tabs>
              <w:spacing w:beforeLines="20" w:before="48" w:afterLines="20" w:after="48" w:line="312" w:lineRule="auto"/>
              <w:jc w:val="both"/>
              <w:rPr>
                <w:rFonts w:ascii="Times New Roman" w:hAnsi="Times New Roman"/>
                <w:b/>
                <w:sz w:val="24"/>
                <w:szCs w:val="24"/>
              </w:rPr>
            </w:pPr>
            <w:r w:rsidRPr="00CF1C16">
              <w:rPr>
                <w:rFonts w:ascii="Times New Roman" w:hAnsi="Times New Roman"/>
                <w:b/>
                <w:sz w:val="24"/>
                <w:szCs w:val="24"/>
              </w:rPr>
              <w:t>Nhận biết:</w:t>
            </w:r>
          </w:p>
          <w:p w14:paraId="59A66169" w14:textId="5E6ABCAA" w:rsidR="003553CA" w:rsidRDefault="00FE0C12" w:rsidP="00F47F87">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val="vi-VN" w:eastAsia="vi-VN" w:bidi="vi-VN"/>
              </w:rPr>
              <w:t xml:space="preserve"> -</w:t>
            </w:r>
            <w:r w:rsidR="003553CA" w:rsidRPr="00CF1C16">
              <w:rPr>
                <w:rFonts w:ascii="Times New Roman" w:hAnsi="Times New Roman"/>
                <w:sz w:val="24"/>
                <w:szCs w:val="24"/>
                <w:lang w:val="vi-VN" w:eastAsia="vi-VN" w:bidi="vi-VN"/>
              </w:rPr>
              <w:t>Phát biểu định luật 1 Newton và minh hoạ được bằng ví dụ cụ thể.</w:t>
            </w:r>
          </w:p>
          <w:p w14:paraId="6E87E434" w14:textId="77777777" w:rsidR="00FE0C12" w:rsidRDefault="00FE0C12" w:rsidP="00FE0C12">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xml:space="preserve">- Phát biểu định luật </w:t>
            </w:r>
            <w:r>
              <w:rPr>
                <w:rFonts w:ascii="Times New Roman" w:hAnsi="Times New Roman"/>
                <w:sz w:val="24"/>
                <w:szCs w:val="24"/>
                <w:lang w:eastAsia="vi-VN" w:bidi="vi-VN"/>
              </w:rPr>
              <w:t>2</w:t>
            </w:r>
            <w:r w:rsidRPr="00CF1C16">
              <w:rPr>
                <w:rFonts w:ascii="Times New Roman" w:hAnsi="Times New Roman"/>
                <w:sz w:val="24"/>
                <w:szCs w:val="24"/>
                <w:lang w:val="vi-VN" w:eastAsia="vi-VN" w:bidi="vi-VN"/>
              </w:rPr>
              <w:t xml:space="preserve"> Newton </w:t>
            </w:r>
            <w:r>
              <w:rPr>
                <w:rFonts w:ascii="Times New Roman" w:hAnsi="Times New Roman"/>
                <w:sz w:val="24"/>
                <w:szCs w:val="24"/>
                <w:lang w:eastAsia="vi-VN" w:bidi="vi-VN"/>
              </w:rPr>
              <w:t>.</w:t>
            </w:r>
          </w:p>
          <w:p w14:paraId="53852374" w14:textId="015BACD2" w:rsidR="00D9674B" w:rsidRPr="00FE0C12" w:rsidRDefault="00D9674B" w:rsidP="00D9674B">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eastAsia="vi-VN" w:bidi="vi-VN"/>
              </w:rPr>
              <w:t>- Tổng hợp và phân tích lự</w:t>
            </w:r>
            <w:r w:rsidR="00525570">
              <w:rPr>
                <w:rFonts w:ascii="Times New Roman" w:hAnsi="Times New Roman"/>
                <w:sz w:val="24"/>
                <w:szCs w:val="24"/>
                <w:lang w:eastAsia="vi-VN" w:bidi="vi-VN"/>
              </w:rPr>
              <w:t>c.</w:t>
            </w:r>
          </w:p>
        </w:tc>
        <w:tc>
          <w:tcPr>
            <w:tcW w:w="630" w:type="dxa"/>
            <w:vMerge w:val="restart"/>
            <w:shd w:val="clear" w:color="auto" w:fill="D9E2F3" w:themeFill="accent1" w:themeFillTint="33"/>
          </w:tcPr>
          <w:p w14:paraId="1BD2F2EB"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3E477BBA"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0E558AA8" w14:textId="77777777" w:rsidR="003553CA" w:rsidRDefault="002D322C"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Câu</w:t>
            </w:r>
          </w:p>
          <w:p w14:paraId="35ADF980" w14:textId="02B50057" w:rsidR="002D322C" w:rsidRPr="00CF1C16" w:rsidRDefault="002D322C"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1,2</w:t>
            </w:r>
          </w:p>
        </w:tc>
        <w:tc>
          <w:tcPr>
            <w:tcW w:w="617" w:type="dxa"/>
            <w:vMerge w:val="restart"/>
            <w:shd w:val="clear" w:color="auto" w:fill="FFFF00"/>
          </w:tcPr>
          <w:p w14:paraId="71F97C18"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16F991B6"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6E496D9A" w14:textId="25F498A8"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643" w:type="dxa"/>
            <w:vMerge w:val="restart"/>
            <w:shd w:val="clear" w:color="auto" w:fill="auto"/>
          </w:tcPr>
          <w:p w14:paraId="38FBB5FC"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1ACFE781"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11FE9F70" w14:textId="4CA50BE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tcPr>
          <w:p w14:paraId="70375424"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185F5C" w14:paraId="10DFFFFE" w14:textId="77777777" w:rsidTr="006A755C">
        <w:tc>
          <w:tcPr>
            <w:tcW w:w="985" w:type="dxa"/>
            <w:vMerge/>
          </w:tcPr>
          <w:p w14:paraId="6D3FF1D3"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2BF35899" w14:textId="77777777" w:rsidR="003553CA" w:rsidRDefault="003553CA" w:rsidP="00F47F87">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Nêu được: trọng lực tác dụng lên vật là lực hấp dẫn giữa Trái Đất và vật; trọng tâm của vật là điểm đặt của trọng lực tác dụng vào vật; trọng lượng của vật được tính bằng tích khối lượng của vật với gia tốc rơi tự do.</w:t>
            </w:r>
          </w:p>
          <w:p w14:paraId="492D2A5B" w14:textId="0F89A3E5" w:rsidR="00FE0C12" w:rsidRPr="00FE0C12" w:rsidRDefault="00FE0C12" w:rsidP="00FE0C12">
            <w:pPr>
              <w:tabs>
                <w:tab w:val="left" w:pos="567"/>
              </w:tabs>
              <w:spacing w:beforeLines="20" w:before="48" w:afterLines="20" w:after="48" w:line="312" w:lineRule="auto"/>
              <w:jc w:val="both"/>
              <w:rPr>
                <w:rFonts w:ascii="Times New Roman" w:hAnsi="Times New Roman"/>
                <w:sz w:val="24"/>
                <w:szCs w:val="24"/>
                <w:lang w:eastAsia="vi-VN" w:bidi="vi-VN"/>
              </w:rPr>
            </w:pPr>
            <w:r>
              <w:rPr>
                <w:rFonts w:ascii="Times New Roman" w:hAnsi="Times New Roman"/>
                <w:sz w:val="24"/>
                <w:szCs w:val="24"/>
                <w:lang w:eastAsia="vi-VN" w:bidi="vi-VN"/>
              </w:rPr>
              <w:t>- Phân biệt trọng lực và trọng lượng.</w:t>
            </w:r>
          </w:p>
        </w:tc>
        <w:tc>
          <w:tcPr>
            <w:tcW w:w="630" w:type="dxa"/>
            <w:vMerge/>
            <w:shd w:val="clear" w:color="auto" w:fill="D9E2F3" w:themeFill="accent1" w:themeFillTint="33"/>
          </w:tcPr>
          <w:p w14:paraId="64BEC4E4"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059444E2"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auto"/>
          </w:tcPr>
          <w:p w14:paraId="242354B7" w14:textId="5E9A6B46" w:rsidR="003553CA" w:rsidRPr="004D33CB"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tcPr>
          <w:p w14:paraId="7A75B64F"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185F5C" w14:paraId="6F86CE44" w14:textId="77777777" w:rsidTr="006A755C">
        <w:tc>
          <w:tcPr>
            <w:tcW w:w="985" w:type="dxa"/>
            <w:vMerge/>
          </w:tcPr>
          <w:p w14:paraId="1066BE85"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50A7ADF0" w14:textId="21A3E7BD" w:rsidR="003553CA" w:rsidRPr="00CF1C16" w:rsidRDefault="003553CA" w:rsidP="00F47F87">
            <w:pPr>
              <w:tabs>
                <w:tab w:val="left" w:pos="567"/>
              </w:tabs>
              <w:spacing w:beforeLines="20" w:before="48" w:afterLines="20" w:after="48" w:line="312" w:lineRule="auto"/>
              <w:jc w:val="both"/>
              <w:rPr>
                <w:rFonts w:ascii="Times New Roman" w:hAnsi="Times New Roman"/>
                <w:sz w:val="24"/>
                <w:szCs w:val="24"/>
                <w:lang w:val="vi-VN" w:eastAsia="vi-VN" w:bidi="vi-VN"/>
              </w:rPr>
            </w:pPr>
            <w:r w:rsidRPr="00CF1C16">
              <w:rPr>
                <w:rFonts w:ascii="Times New Roman" w:hAnsi="Times New Roman"/>
                <w:sz w:val="24"/>
                <w:szCs w:val="24"/>
                <w:lang w:val="vi-VN" w:eastAsia="vi-VN" w:bidi="vi-VN"/>
              </w:rPr>
              <w:t>- Phát biểu được định luật 3 Newton, minh hoạ được bằng ví dụ cụ thể.</w:t>
            </w:r>
          </w:p>
        </w:tc>
        <w:tc>
          <w:tcPr>
            <w:tcW w:w="630" w:type="dxa"/>
            <w:vMerge/>
            <w:shd w:val="clear" w:color="auto" w:fill="D9E2F3" w:themeFill="accent1" w:themeFillTint="33"/>
          </w:tcPr>
          <w:p w14:paraId="4BC89DD0"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6A5B154B"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auto"/>
          </w:tcPr>
          <w:p w14:paraId="434CCB31"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tcPr>
          <w:p w14:paraId="741BF4AF"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D176F6" w:rsidRPr="00CF1C16" w14:paraId="5D1E960E" w14:textId="77777777" w:rsidTr="00D176F6">
        <w:tc>
          <w:tcPr>
            <w:tcW w:w="985" w:type="dxa"/>
            <w:vMerge/>
          </w:tcPr>
          <w:p w14:paraId="582216BB" w14:textId="77777777" w:rsidR="00D176F6" w:rsidRPr="00CF1C16" w:rsidRDefault="00D176F6" w:rsidP="00F47F87">
            <w:pPr>
              <w:spacing w:before="40" w:after="40" w:line="312" w:lineRule="auto"/>
              <w:jc w:val="center"/>
              <w:rPr>
                <w:rFonts w:ascii="Times New Roman" w:hAnsi="Times New Roman"/>
                <w:sz w:val="24"/>
                <w:szCs w:val="24"/>
                <w:lang w:val="vi-VN" w:eastAsia="vi-VN" w:bidi="vi-VN"/>
              </w:rPr>
            </w:pPr>
          </w:p>
        </w:tc>
        <w:tc>
          <w:tcPr>
            <w:tcW w:w="7920" w:type="dxa"/>
          </w:tcPr>
          <w:p w14:paraId="2ECEDD2D" w14:textId="796F8F58" w:rsidR="00D176F6" w:rsidRPr="00CF1C16" w:rsidRDefault="00D176F6" w:rsidP="00F47F87">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b/>
                <w:sz w:val="24"/>
                <w:szCs w:val="24"/>
              </w:rPr>
              <w:t>Thông hiểu:</w:t>
            </w:r>
          </w:p>
        </w:tc>
        <w:tc>
          <w:tcPr>
            <w:tcW w:w="630" w:type="dxa"/>
            <w:vMerge w:val="restart"/>
            <w:shd w:val="clear" w:color="auto" w:fill="auto"/>
          </w:tcPr>
          <w:p w14:paraId="608AC7CB" w14:textId="77777777" w:rsid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p w14:paraId="44C3D44E" w14:textId="77777777" w:rsidR="00662EB9" w:rsidRDefault="00662EB9" w:rsidP="00662EB9">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Câu</w:t>
            </w:r>
          </w:p>
          <w:p w14:paraId="253EEB06" w14:textId="41553C2C" w:rsidR="00D176F6" w:rsidRDefault="00662EB9" w:rsidP="00662EB9">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3,4</w:t>
            </w:r>
          </w:p>
          <w:p w14:paraId="7BA94B94" w14:textId="77777777" w:rsid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p w14:paraId="5107C7A3" w14:textId="72C6884A"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shd w:val="clear" w:color="auto" w:fill="auto"/>
          </w:tcPr>
          <w:p w14:paraId="37824865" w14:textId="77777777" w:rsid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p w14:paraId="17B06C62" w14:textId="77777777" w:rsid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p w14:paraId="743759F1" w14:textId="77777777" w:rsid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p w14:paraId="32828C36" w14:textId="2132A2DF"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val="restart"/>
            <w:shd w:val="clear" w:color="auto" w:fill="FFFF00"/>
          </w:tcPr>
          <w:p w14:paraId="6B4648E5" w14:textId="77777777" w:rsidR="00E85811" w:rsidRDefault="00E85811" w:rsidP="00F47F87">
            <w:pPr>
              <w:tabs>
                <w:tab w:val="left" w:pos="567"/>
              </w:tabs>
              <w:spacing w:beforeLines="20" w:before="48" w:afterLines="20" w:after="48" w:line="312" w:lineRule="auto"/>
              <w:jc w:val="both"/>
              <w:rPr>
                <w:rFonts w:ascii="Times New Roman" w:hAnsi="Times New Roman" w:cs="Times New Roman"/>
                <w:b/>
                <w:sz w:val="24"/>
                <w:szCs w:val="24"/>
              </w:rPr>
            </w:pPr>
          </w:p>
          <w:p w14:paraId="026776B3" w14:textId="77777777" w:rsidR="00E85811" w:rsidRDefault="00E85811" w:rsidP="00F47F87">
            <w:pPr>
              <w:tabs>
                <w:tab w:val="left" w:pos="567"/>
              </w:tabs>
              <w:spacing w:beforeLines="20" w:before="48" w:afterLines="20" w:after="48" w:line="312" w:lineRule="auto"/>
              <w:jc w:val="both"/>
              <w:rPr>
                <w:rFonts w:ascii="Times New Roman" w:hAnsi="Times New Roman" w:cs="Times New Roman"/>
                <w:b/>
                <w:sz w:val="24"/>
                <w:szCs w:val="24"/>
              </w:rPr>
            </w:pPr>
          </w:p>
          <w:p w14:paraId="56416E18" w14:textId="77777777" w:rsidR="00E85811" w:rsidRDefault="00E85811" w:rsidP="00F47F87">
            <w:pPr>
              <w:tabs>
                <w:tab w:val="left" w:pos="567"/>
              </w:tabs>
              <w:spacing w:beforeLines="20" w:before="48" w:afterLines="20" w:after="48" w:line="312" w:lineRule="auto"/>
              <w:jc w:val="both"/>
              <w:rPr>
                <w:rFonts w:ascii="Times New Roman" w:hAnsi="Times New Roman" w:cs="Times New Roman"/>
                <w:b/>
                <w:sz w:val="24"/>
                <w:szCs w:val="24"/>
              </w:rPr>
            </w:pPr>
          </w:p>
          <w:p w14:paraId="272969FC" w14:textId="77777777" w:rsidR="00E85811" w:rsidRDefault="00E85811" w:rsidP="00F47F87">
            <w:pPr>
              <w:tabs>
                <w:tab w:val="left" w:pos="567"/>
              </w:tabs>
              <w:spacing w:beforeLines="20" w:before="48" w:afterLines="20" w:after="48" w:line="312" w:lineRule="auto"/>
              <w:jc w:val="both"/>
              <w:rPr>
                <w:rFonts w:ascii="Times New Roman" w:hAnsi="Times New Roman" w:cs="Times New Roman"/>
                <w:b/>
                <w:sz w:val="24"/>
                <w:szCs w:val="24"/>
              </w:rPr>
            </w:pPr>
          </w:p>
          <w:p w14:paraId="5549BED8" w14:textId="57EAF1AC" w:rsidR="00D176F6" w:rsidRPr="00CF1C16" w:rsidRDefault="00E85811"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p>
        </w:tc>
        <w:tc>
          <w:tcPr>
            <w:tcW w:w="630" w:type="dxa"/>
            <w:vMerge w:val="restart"/>
            <w:shd w:val="clear" w:color="auto" w:fill="D9E2F3" w:themeFill="accent1" w:themeFillTint="33"/>
          </w:tcPr>
          <w:p w14:paraId="2D63FF91" w14:textId="77777777" w:rsidR="00F34F76" w:rsidRDefault="00F34F76" w:rsidP="00F47F87">
            <w:pPr>
              <w:tabs>
                <w:tab w:val="left" w:pos="567"/>
              </w:tabs>
              <w:spacing w:beforeLines="20" w:before="48" w:afterLines="20" w:after="48" w:line="312" w:lineRule="auto"/>
              <w:jc w:val="both"/>
              <w:rPr>
                <w:rFonts w:ascii="Times New Roman" w:hAnsi="Times New Roman" w:cs="Times New Roman"/>
                <w:b/>
                <w:sz w:val="24"/>
                <w:szCs w:val="24"/>
              </w:rPr>
            </w:pPr>
          </w:p>
          <w:p w14:paraId="70503497" w14:textId="77777777" w:rsidR="00F34F76" w:rsidRDefault="00F34F76" w:rsidP="00F47F87">
            <w:pPr>
              <w:tabs>
                <w:tab w:val="left" w:pos="567"/>
              </w:tabs>
              <w:spacing w:beforeLines="20" w:before="48" w:afterLines="20" w:after="48" w:line="312" w:lineRule="auto"/>
              <w:jc w:val="both"/>
              <w:rPr>
                <w:rFonts w:ascii="Times New Roman" w:hAnsi="Times New Roman" w:cs="Times New Roman"/>
                <w:b/>
                <w:sz w:val="24"/>
                <w:szCs w:val="24"/>
              </w:rPr>
            </w:pPr>
          </w:p>
          <w:p w14:paraId="4FFE79AB" w14:textId="77777777" w:rsidR="00F34F76" w:rsidRDefault="00F34F76" w:rsidP="00F47F87">
            <w:pPr>
              <w:tabs>
                <w:tab w:val="left" w:pos="567"/>
              </w:tabs>
              <w:spacing w:beforeLines="20" w:before="48" w:afterLines="20" w:after="48" w:line="312" w:lineRule="auto"/>
              <w:jc w:val="both"/>
              <w:rPr>
                <w:rFonts w:ascii="Times New Roman" w:hAnsi="Times New Roman" w:cs="Times New Roman"/>
                <w:b/>
                <w:sz w:val="24"/>
                <w:szCs w:val="24"/>
              </w:rPr>
            </w:pPr>
          </w:p>
          <w:p w14:paraId="708E75DA" w14:textId="77777777" w:rsidR="00F34F76" w:rsidRDefault="00F34F76" w:rsidP="00F47F87">
            <w:pPr>
              <w:tabs>
                <w:tab w:val="left" w:pos="567"/>
              </w:tabs>
              <w:spacing w:beforeLines="20" w:before="48" w:afterLines="20" w:after="48" w:line="312" w:lineRule="auto"/>
              <w:jc w:val="both"/>
              <w:rPr>
                <w:rFonts w:ascii="Times New Roman" w:hAnsi="Times New Roman" w:cs="Times New Roman"/>
                <w:b/>
                <w:sz w:val="24"/>
                <w:szCs w:val="24"/>
              </w:rPr>
            </w:pPr>
          </w:p>
          <w:p w14:paraId="092B4C66" w14:textId="178A206C"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lastRenderedPageBreak/>
              <w:t>2</w:t>
            </w:r>
          </w:p>
        </w:tc>
      </w:tr>
      <w:tr w:rsidR="00D176F6" w:rsidRPr="00185F5C" w14:paraId="6B13D5EA" w14:textId="77777777" w:rsidTr="00D176F6">
        <w:tc>
          <w:tcPr>
            <w:tcW w:w="985" w:type="dxa"/>
            <w:vMerge/>
          </w:tcPr>
          <w:p w14:paraId="2A49D2A1" w14:textId="77777777" w:rsidR="00D176F6" w:rsidRPr="00CF1C16" w:rsidRDefault="00D176F6" w:rsidP="00F47F87">
            <w:pPr>
              <w:spacing w:before="40" w:after="40" w:line="312" w:lineRule="auto"/>
              <w:jc w:val="center"/>
              <w:rPr>
                <w:rFonts w:ascii="Times New Roman" w:hAnsi="Times New Roman"/>
                <w:sz w:val="24"/>
                <w:szCs w:val="24"/>
                <w:lang w:val="vi-VN" w:eastAsia="vi-VN" w:bidi="vi-VN"/>
              </w:rPr>
            </w:pPr>
          </w:p>
        </w:tc>
        <w:tc>
          <w:tcPr>
            <w:tcW w:w="7920" w:type="dxa"/>
          </w:tcPr>
          <w:p w14:paraId="7302518A" w14:textId="77777777" w:rsidR="00D176F6" w:rsidRPr="00CF1C16" w:rsidRDefault="00D176F6" w:rsidP="00F47F87">
            <w:pPr>
              <w:tabs>
                <w:tab w:val="left" w:pos="567"/>
              </w:tabs>
              <w:spacing w:beforeLines="20" w:before="48" w:afterLines="20" w:after="48" w:line="264" w:lineRule="auto"/>
              <w:jc w:val="both"/>
              <w:rPr>
                <w:rFonts w:ascii="Times New Roman" w:hAnsi="Times New Roman"/>
                <w:sz w:val="24"/>
                <w:szCs w:val="24"/>
                <w:lang w:val="vi-VN" w:eastAsia="vi-VN" w:bidi="vi-VN"/>
              </w:rPr>
            </w:pPr>
            <w:r w:rsidRPr="00CF1C16">
              <w:rPr>
                <w:rFonts w:ascii="Times New Roman" w:hAnsi="Times New Roman"/>
                <w:sz w:val="24"/>
                <w:szCs w:val="24"/>
                <w:lang w:val="vi-VN"/>
              </w:rPr>
              <w:t xml:space="preserve">- </w:t>
            </w:r>
            <w:r w:rsidRPr="00CF1C16">
              <w:rPr>
                <w:rFonts w:ascii="Times New Roman" w:hAnsi="Times New Roman"/>
                <w:sz w:val="24"/>
                <w:szCs w:val="24"/>
                <w:lang w:val="vi-VN" w:eastAsia="vi-VN" w:bidi="vi-VN"/>
              </w:rPr>
              <w:t>Thực hiện thí nghiệm, hoặc sử dụng số liệu cho trước để rút ra được a ~ F, a ~ 1/m, từ đó rút ra được biểu thức a = F/m hoặc F = ma (định luật 2 Newton).</w:t>
            </w:r>
          </w:p>
          <w:p w14:paraId="2E613C45" w14:textId="77777777" w:rsidR="00D176F6" w:rsidRDefault="00D176F6" w:rsidP="00F47F87">
            <w:pPr>
              <w:tabs>
                <w:tab w:val="left" w:pos="567"/>
              </w:tabs>
              <w:spacing w:beforeLines="20" w:before="48" w:afterLines="20" w:after="48" w:line="312"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xml:space="preserve">- Từ kết quả đã có (lấy từ thí nghiệm hay sử dụng số liệu cho trước), hoặc </w:t>
            </w:r>
            <w:r w:rsidRPr="00CF1C16">
              <w:rPr>
                <w:rFonts w:ascii="Times New Roman" w:hAnsi="Times New Roman"/>
                <w:sz w:val="24"/>
                <w:szCs w:val="24"/>
                <w:lang w:val="vi-VN" w:eastAsia="vi-VN" w:bidi="vi-VN"/>
              </w:rPr>
              <w:lastRenderedPageBreak/>
              <w:t>lập luận dựa vào a = F/m, nêu được khối lượng là đại lượng đặc trưng cho mức quán tính của vật.</w:t>
            </w:r>
          </w:p>
          <w:p w14:paraId="6D223364" w14:textId="01047F91" w:rsidR="00FE0C12" w:rsidRPr="00FE0C12" w:rsidRDefault="00FE0C12" w:rsidP="00FE0C12">
            <w:pPr>
              <w:tabs>
                <w:tab w:val="left" w:pos="567"/>
              </w:tabs>
              <w:spacing w:beforeLines="20" w:before="48" w:afterLines="20" w:after="48" w:line="312" w:lineRule="auto"/>
              <w:jc w:val="both"/>
              <w:rPr>
                <w:rFonts w:ascii="Times New Roman" w:hAnsi="Times New Roman"/>
                <w:b/>
                <w:sz w:val="24"/>
                <w:szCs w:val="24"/>
              </w:rPr>
            </w:pPr>
            <w:r>
              <w:rPr>
                <w:rFonts w:ascii="Times New Roman" w:hAnsi="Times New Roman"/>
                <w:sz w:val="24"/>
                <w:szCs w:val="24"/>
                <w:lang w:eastAsia="vi-VN" w:bidi="vi-VN"/>
              </w:rPr>
              <w:t>- Hiểu được các hiện tượng xảy ra trong thực tế do quán tính.</w:t>
            </w:r>
          </w:p>
        </w:tc>
        <w:tc>
          <w:tcPr>
            <w:tcW w:w="630" w:type="dxa"/>
            <w:vMerge/>
            <w:shd w:val="clear" w:color="auto" w:fill="auto"/>
          </w:tcPr>
          <w:p w14:paraId="541A796A"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auto"/>
          </w:tcPr>
          <w:p w14:paraId="16B0BB8A"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FFFF00"/>
          </w:tcPr>
          <w:p w14:paraId="1517636B" w14:textId="6C5CBE61" w:rsidR="00D176F6" w:rsidRP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shd w:val="clear" w:color="auto" w:fill="D9E2F3" w:themeFill="accent1" w:themeFillTint="33"/>
          </w:tcPr>
          <w:p w14:paraId="3D4DC1E2" w14:textId="7960F454" w:rsidR="00D176F6" w:rsidRPr="00D176F6" w:rsidRDefault="00D176F6" w:rsidP="00F47F87">
            <w:pPr>
              <w:tabs>
                <w:tab w:val="left" w:pos="567"/>
              </w:tabs>
              <w:spacing w:beforeLines="20" w:before="48" w:afterLines="20" w:after="48" w:line="312" w:lineRule="auto"/>
              <w:jc w:val="both"/>
              <w:rPr>
                <w:rFonts w:ascii="Times New Roman" w:hAnsi="Times New Roman" w:cs="Times New Roman"/>
                <w:b/>
                <w:sz w:val="24"/>
                <w:szCs w:val="24"/>
              </w:rPr>
            </w:pPr>
          </w:p>
        </w:tc>
      </w:tr>
      <w:tr w:rsidR="00D176F6" w:rsidRPr="00185F5C" w14:paraId="723C73B1" w14:textId="77777777" w:rsidTr="00D176F6">
        <w:tc>
          <w:tcPr>
            <w:tcW w:w="985" w:type="dxa"/>
            <w:vMerge/>
          </w:tcPr>
          <w:p w14:paraId="5CF185E3" w14:textId="77777777" w:rsidR="00D176F6" w:rsidRPr="00CF1C16" w:rsidRDefault="00D176F6" w:rsidP="00F47F87">
            <w:pPr>
              <w:spacing w:before="40" w:after="40" w:line="312" w:lineRule="auto"/>
              <w:jc w:val="center"/>
              <w:rPr>
                <w:rFonts w:ascii="Times New Roman" w:hAnsi="Times New Roman"/>
                <w:sz w:val="24"/>
                <w:szCs w:val="24"/>
                <w:lang w:val="vi-VN" w:eastAsia="vi-VN" w:bidi="vi-VN"/>
              </w:rPr>
            </w:pPr>
          </w:p>
        </w:tc>
        <w:tc>
          <w:tcPr>
            <w:tcW w:w="7920" w:type="dxa"/>
          </w:tcPr>
          <w:p w14:paraId="38AA33BA" w14:textId="142F4FFB" w:rsidR="00D176F6" w:rsidRPr="00CF1C16" w:rsidRDefault="00D176F6" w:rsidP="00F47F87">
            <w:pPr>
              <w:tabs>
                <w:tab w:val="left" w:pos="567"/>
              </w:tabs>
              <w:spacing w:beforeLines="20" w:before="48" w:afterLines="20" w:after="48" w:line="264" w:lineRule="auto"/>
              <w:jc w:val="both"/>
              <w:rPr>
                <w:rFonts w:ascii="Times New Roman" w:hAnsi="Times New Roman"/>
                <w:sz w:val="24"/>
                <w:szCs w:val="24"/>
                <w:lang w:val="vi-VN"/>
              </w:rPr>
            </w:pPr>
            <w:r w:rsidRPr="00CF1C16">
              <w:rPr>
                <w:rFonts w:ascii="Times New Roman" w:hAnsi="Times New Roman"/>
                <w:sz w:val="24"/>
                <w:szCs w:val="24"/>
                <w:lang w:val="vi-VN" w:eastAsia="vi-VN" w:bidi="vi-VN"/>
              </w:rPr>
              <w:t>- Mô tả được bằng ví dụ thực tế về lực bằng nhau, không bằng nhau.</w:t>
            </w:r>
          </w:p>
        </w:tc>
        <w:tc>
          <w:tcPr>
            <w:tcW w:w="630" w:type="dxa"/>
            <w:vMerge/>
            <w:shd w:val="clear" w:color="auto" w:fill="auto"/>
          </w:tcPr>
          <w:p w14:paraId="748F2D60"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auto"/>
          </w:tcPr>
          <w:p w14:paraId="33CCAEAB"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FFFF00"/>
          </w:tcPr>
          <w:p w14:paraId="4E559416"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D9E2F3" w:themeFill="accent1" w:themeFillTint="33"/>
          </w:tcPr>
          <w:p w14:paraId="441EF226"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D176F6" w:rsidRPr="00185F5C" w14:paraId="39A352A0" w14:textId="77777777" w:rsidTr="00D176F6">
        <w:tc>
          <w:tcPr>
            <w:tcW w:w="985" w:type="dxa"/>
            <w:vMerge/>
          </w:tcPr>
          <w:p w14:paraId="3E835130" w14:textId="77777777" w:rsidR="00D176F6" w:rsidRPr="00CF1C16" w:rsidRDefault="00D176F6" w:rsidP="00F47F87">
            <w:pPr>
              <w:spacing w:before="40" w:after="40" w:line="312" w:lineRule="auto"/>
              <w:jc w:val="center"/>
              <w:rPr>
                <w:rFonts w:ascii="Times New Roman" w:hAnsi="Times New Roman"/>
                <w:sz w:val="24"/>
                <w:szCs w:val="24"/>
                <w:lang w:val="vi-VN" w:eastAsia="vi-VN" w:bidi="vi-VN"/>
              </w:rPr>
            </w:pPr>
          </w:p>
        </w:tc>
        <w:tc>
          <w:tcPr>
            <w:tcW w:w="7920" w:type="dxa"/>
          </w:tcPr>
          <w:p w14:paraId="4ECE7FB2" w14:textId="49A58649" w:rsidR="00D176F6" w:rsidRPr="00CF1C16" w:rsidRDefault="00D176F6" w:rsidP="00F47F87">
            <w:pPr>
              <w:tabs>
                <w:tab w:val="left" w:pos="567"/>
              </w:tabs>
              <w:spacing w:beforeLines="20" w:before="48" w:afterLines="20" w:after="48" w:line="264" w:lineRule="auto"/>
              <w:jc w:val="both"/>
              <w:rPr>
                <w:rFonts w:ascii="Times New Roman" w:hAnsi="Times New Roman"/>
                <w:sz w:val="24"/>
                <w:szCs w:val="24"/>
                <w:lang w:val="vi-VN" w:eastAsia="vi-VN" w:bidi="vi-VN"/>
              </w:rPr>
            </w:pPr>
            <w:r w:rsidRPr="00CF1C16">
              <w:rPr>
                <w:rFonts w:ascii="Times New Roman" w:hAnsi="Times New Roman"/>
                <w:sz w:val="24"/>
                <w:szCs w:val="24"/>
                <w:lang w:val="vi-VN" w:eastAsia="vi-VN" w:bidi="vi-VN"/>
              </w:rPr>
              <w:t>- Mô tả được một cách định tính chuyển động rơi trong trường trọng lực đều khi có sức cản của không khí.</w:t>
            </w:r>
          </w:p>
        </w:tc>
        <w:tc>
          <w:tcPr>
            <w:tcW w:w="630" w:type="dxa"/>
            <w:vMerge/>
            <w:shd w:val="clear" w:color="auto" w:fill="auto"/>
          </w:tcPr>
          <w:p w14:paraId="6305A0A9"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auto"/>
          </w:tcPr>
          <w:p w14:paraId="69F15ACB"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FFFF00"/>
          </w:tcPr>
          <w:p w14:paraId="6B35110F"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D9E2F3" w:themeFill="accent1" w:themeFillTint="33"/>
          </w:tcPr>
          <w:p w14:paraId="6DDC5B31" w14:textId="77777777" w:rsidR="00D176F6" w:rsidRPr="00CF1C16" w:rsidRDefault="00D176F6"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CF1C16" w14:paraId="5570E3F2" w14:textId="77777777" w:rsidTr="00D176F6">
        <w:tc>
          <w:tcPr>
            <w:tcW w:w="985" w:type="dxa"/>
            <w:vMerge/>
          </w:tcPr>
          <w:p w14:paraId="6D590F89"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0CB5F6EE" w14:textId="66E59520" w:rsidR="003553CA" w:rsidRPr="00CF1C16" w:rsidRDefault="003553CA" w:rsidP="00F47F87">
            <w:pPr>
              <w:tabs>
                <w:tab w:val="left" w:pos="567"/>
              </w:tabs>
              <w:spacing w:beforeLines="20" w:before="48" w:afterLines="20" w:after="48" w:line="264" w:lineRule="auto"/>
              <w:jc w:val="both"/>
              <w:rPr>
                <w:rFonts w:ascii="Times New Roman" w:hAnsi="Times New Roman"/>
                <w:sz w:val="24"/>
                <w:szCs w:val="24"/>
                <w:lang w:eastAsia="vi-VN" w:bidi="vi-VN"/>
              </w:rPr>
            </w:pPr>
            <w:r w:rsidRPr="00CF1C16">
              <w:rPr>
                <w:rFonts w:ascii="Times New Roman" w:hAnsi="Times New Roman"/>
                <w:b/>
                <w:sz w:val="24"/>
                <w:szCs w:val="24"/>
              </w:rPr>
              <w:t>Vận dụng:</w:t>
            </w:r>
          </w:p>
        </w:tc>
        <w:tc>
          <w:tcPr>
            <w:tcW w:w="630" w:type="dxa"/>
            <w:vMerge w:val="restart"/>
            <w:shd w:val="clear" w:color="auto" w:fill="D9E2F3" w:themeFill="accent1" w:themeFillTint="33"/>
          </w:tcPr>
          <w:p w14:paraId="3BCEBB30" w14:textId="2C0400EC" w:rsidR="003553CA" w:rsidRPr="00CF1C16" w:rsidRDefault="00497FBF" w:rsidP="00497FBF">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Câu</w:t>
            </w:r>
            <w:r w:rsidR="00662EB9">
              <w:rPr>
                <w:rFonts w:ascii="Times New Roman" w:hAnsi="Times New Roman" w:cs="Times New Roman"/>
                <w:b/>
                <w:sz w:val="24"/>
                <w:szCs w:val="24"/>
              </w:rPr>
              <w:t xml:space="preserve"> </w:t>
            </w:r>
            <w:r w:rsidR="00BD33CE">
              <w:rPr>
                <w:rFonts w:ascii="Times New Roman" w:hAnsi="Times New Roman" w:cs="Times New Roman"/>
                <w:b/>
                <w:sz w:val="24"/>
                <w:szCs w:val="24"/>
              </w:rPr>
              <w:t>5,</w:t>
            </w:r>
            <w:r w:rsidR="00662EB9">
              <w:rPr>
                <w:rFonts w:ascii="Times New Roman" w:hAnsi="Times New Roman" w:cs="Times New Roman"/>
                <w:b/>
                <w:sz w:val="24"/>
                <w:szCs w:val="24"/>
              </w:rPr>
              <w:t>6</w:t>
            </w:r>
          </w:p>
        </w:tc>
        <w:tc>
          <w:tcPr>
            <w:tcW w:w="617" w:type="dxa"/>
            <w:vMerge w:val="restart"/>
            <w:shd w:val="clear" w:color="auto" w:fill="FFFF00"/>
          </w:tcPr>
          <w:p w14:paraId="04EFF928" w14:textId="401E29A4"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val="restart"/>
          </w:tcPr>
          <w:p w14:paraId="05362969"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shd w:val="clear" w:color="auto" w:fill="auto"/>
          </w:tcPr>
          <w:p w14:paraId="4600EFE6"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09DF4543" w14:textId="0AC50432"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185F5C" w14:paraId="41077B2A" w14:textId="77777777" w:rsidTr="00D176F6">
        <w:tc>
          <w:tcPr>
            <w:tcW w:w="985" w:type="dxa"/>
            <w:vMerge/>
          </w:tcPr>
          <w:p w14:paraId="647B50DA"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74B6ED2A" w14:textId="77777777" w:rsidR="003553CA" w:rsidRDefault="003553CA" w:rsidP="00F47F87">
            <w:pPr>
              <w:tabs>
                <w:tab w:val="left" w:pos="567"/>
              </w:tabs>
              <w:spacing w:beforeLines="20" w:before="48" w:afterLines="20" w:after="48" w:line="264"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Vận dụng được mối liên hệ đơn vị dẫn xuất với 7 đơn vị cơ bản của hệ SI.</w:t>
            </w:r>
          </w:p>
          <w:p w14:paraId="69D9A6CA" w14:textId="044C8773" w:rsidR="00C66C5D" w:rsidRPr="00C66C5D" w:rsidRDefault="00C66C5D" w:rsidP="00C66C5D">
            <w:pPr>
              <w:tabs>
                <w:tab w:val="left" w:pos="567"/>
              </w:tabs>
              <w:spacing w:beforeLines="20" w:before="48" w:afterLines="20" w:after="48" w:line="264" w:lineRule="auto"/>
              <w:jc w:val="both"/>
              <w:rPr>
                <w:rFonts w:ascii="Times New Roman" w:hAnsi="Times New Roman"/>
                <w:b/>
                <w:sz w:val="24"/>
                <w:szCs w:val="24"/>
              </w:rPr>
            </w:pPr>
            <w:r>
              <w:rPr>
                <w:rFonts w:ascii="Times New Roman" w:hAnsi="Times New Roman"/>
                <w:sz w:val="24"/>
                <w:szCs w:val="24"/>
                <w:lang w:eastAsia="vi-VN" w:bidi="vi-VN"/>
              </w:rPr>
              <w:t xml:space="preserve">- Vận dụng kiến thức về tổng hợp và phân tích lực </w:t>
            </w:r>
            <w:r w:rsidRPr="00CF1C16">
              <w:rPr>
                <w:rFonts w:ascii="Times New Roman" w:hAnsi="Times New Roman"/>
                <w:sz w:val="24"/>
                <w:szCs w:val="24"/>
                <w:lang w:val="vi-VN" w:eastAsia="vi-VN" w:bidi="vi-VN"/>
              </w:rPr>
              <w:t>trong một số trường hợp đơn giản.</w:t>
            </w:r>
          </w:p>
        </w:tc>
        <w:tc>
          <w:tcPr>
            <w:tcW w:w="630" w:type="dxa"/>
            <w:vMerge/>
            <w:shd w:val="clear" w:color="auto" w:fill="D9E2F3" w:themeFill="accent1" w:themeFillTint="33"/>
          </w:tcPr>
          <w:p w14:paraId="5DE08D4A"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0A993E08"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tcPr>
          <w:p w14:paraId="33ED6CD5"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auto"/>
          </w:tcPr>
          <w:p w14:paraId="3674FC80"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185F5C" w14:paraId="6E938A33" w14:textId="77777777" w:rsidTr="00D176F6">
        <w:trPr>
          <w:trHeight w:val="493"/>
        </w:trPr>
        <w:tc>
          <w:tcPr>
            <w:tcW w:w="985" w:type="dxa"/>
            <w:vMerge/>
          </w:tcPr>
          <w:p w14:paraId="36D6AEDA"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64FEABD2" w14:textId="1932370A" w:rsidR="003553CA" w:rsidRPr="00CF1C16" w:rsidRDefault="003553CA" w:rsidP="00525570">
            <w:pPr>
              <w:tabs>
                <w:tab w:val="left" w:pos="567"/>
              </w:tabs>
              <w:spacing w:beforeLines="20" w:before="48" w:afterLines="20" w:after="48" w:line="264" w:lineRule="auto"/>
              <w:jc w:val="both"/>
              <w:rPr>
                <w:rFonts w:ascii="Times New Roman" w:hAnsi="Times New Roman"/>
                <w:sz w:val="24"/>
                <w:szCs w:val="24"/>
                <w:lang w:val="vi-VN" w:eastAsia="vi-VN" w:bidi="vi-VN"/>
              </w:rPr>
            </w:pPr>
            <w:r w:rsidRPr="00CF1C16">
              <w:rPr>
                <w:rFonts w:ascii="Times New Roman" w:hAnsi="Times New Roman"/>
                <w:sz w:val="24"/>
                <w:szCs w:val="24"/>
                <w:lang w:val="vi-VN" w:eastAsia="vi-VN" w:bidi="vi-VN"/>
              </w:rPr>
              <w:t xml:space="preserve">- Vận dụng được </w:t>
            </w:r>
            <w:r w:rsidR="00525570">
              <w:rPr>
                <w:rFonts w:ascii="Times New Roman" w:hAnsi="Times New Roman"/>
                <w:sz w:val="24"/>
                <w:szCs w:val="24"/>
                <w:lang w:eastAsia="vi-VN" w:bidi="vi-VN"/>
              </w:rPr>
              <w:t xml:space="preserve">3 </w:t>
            </w:r>
            <w:r w:rsidRPr="00CF1C16">
              <w:rPr>
                <w:rFonts w:ascii="Times New Roman" w:hAnsi="Times New Roman"/>
                <w:sz w:val="24"/>
                <w:szCs w:val="24"/>
                <w:lang w:val="vi-VN" w:eastAsia="vi-VN" w:bidi="vi-VN"/>
              </w:rPr>
              <w:t>định luật  Newton trong một số trường hợp đơn giản.</w:t>
            </w:r>
          </w:p>
        </w:tc>
        <w:tc>
          <w:tcPr>
            <w:tcW w:w="630" w:type="dxa"/>
            <w:vMerge/>
            <w:shd w:val="clear" w:color="auto" w:fill="D9E2F3" w:themeFill="accent1" w:themeFillTint="33"/>
          </w:tcPr>
          <w:p w14:paraId="19129432"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78CC1422"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tcPr>
          <w:p w14:paraId="482D519D"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auto"/>
          </w:tcPr>
          <w:p w14:paraId="0DA0D838"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CF1C16" w14:paraId="02150638" w14:textId="77777777" w:rsidTr="000C67E3">
        <w:tc>
          <w:tcPr>
            <w:tcW w:w="985" w:type="dxa"/>
            <w:vMerge w:val="restart"/>
          </w:tcPr>
          <w:p w14:paraId="113531C0" w14:textId="7B9C54BA" w:rsidR="003553CA" w:rsidRPr="00CF1C16" w:rsidRDefault="003553CA" w:rsidP="00F47F87">
            <w:pPr>
              <w:spacing w:before="40" w:after="40" w:line="312" w:lineRule="auto"/>
              <w:jc w:val="center"/>
              <w:rPr>
                <w:rFonts w:ascii="Times New Roman" w:hAnsi="Times New Roman"/>
                <w:sz w:val="24"/>
                <w:szCs w:val="24"/>
                <w:lang w:val="vi-VN" w:eastAsia="vi-VN" w:bidi="vi-VN"/>
              </w:rPr>
            </w:pPr>
            <w:r w:rsidRPr="00CF1C16">
              <w:rPr>
                <w:rFonts w:ascii="Times New Roman" w:hAnsi="Times New Roman"/>
                <w:sz w:val="24"/>
                <w:szCs w:val="24"/>
                <w:lang w:val="vi-VN" w:eastAsia="vi-VN" w:bidi="vi-VN"/>
              </w:rPr>
              <w:t>Một số lực trong thực tiễn</w:t>
            </w:r>
          </w:p>
        </w:tc>
        <w:tc>
          <w:tcPr>
            <w:tcW w:w="7920" w:type="dxa"/>
          </w:tcPr>
          <w:p w14:paraId="40C24687" w14:textId="13F9DEEE" w:rsidR="003553CA" w:rsidRPr="00B85ACB" w:rsidRDefault="003553CA" w:rsidP="00B85ACB">
            <w:pPr>
              <w:tabs>
                <w:tab w:val="left" w:pos="567"/>
              </w:tabs>
              <w:spacing w:beforeLines="20" w:before="48" w:afterLines="20" w:after="48" w:line="264" w:lineRule="auto"/>
              <w:jc w:val="both"/>
              <w:rPr>
                <w:rFonts w:ascii="Times New Roman" w:hAnsi="Times New Roman"/>
                <w:b/>
                <w:sz w:val="24"/>
                <w:szCs w:val="24"/>
              </w:rPr>
            </w:pPr>
            <w:r w:rsidRPr="00CF1C16">
              <w:rPr>
                <w:rFonts w:ascii="Times New Roman" w:hAnsi="Times New Roman"/>
                <w:b/>
                <w:sz w:val="24"/>
                <w:szCs w:val="24"/>
              </w:rPr>
              <w:t>Nhận biết:</w:t>
            </w:r>
          </w:p>
        </w:tc>
        <w:tc>
          <w:tcPr>
            <w:tcW w:w="630" w:type="dxa"/>
            <w:vMerge w:val="restart"/>
            <w:shd w:val="clear" w:color="auto" w:fill="FFFF00"/>
          </w:tcPr>
          <w:p w14:paraId="76E3467E"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2469D0B5" w14:textId="77777777" w:rsidR="00497FBF" w:rsidRDefault="00497FBF" w:rsidP="00497FBF">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Câu</w:t>
            </w:r>
          </w:p>
          <w:p w14:paraId="0C4AFC1E" w14:textId="77777777" w:rsidR="00497FBF" w:rsidRDefault="00497FBF" w:rsidP="00497FBF">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7,8,9</w:t>
            </w:r>
          </w:p>
          <w:p w14:paraId="78187039" w14:textId="33B6B7DB" w:rsidR="003553CA" w:rsidRPr="00CF1C16" w:rsidRDefault="00497FBF" w:rsidP="00497FBF">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10,11,12</w:t>
            </w:r>
          </w:p>
        </w:tc>
        <w:tc>
          <w:tcPr>
            <w:tcW w:w="617" w:type="dxa"/>
            <w:vMerge w:val="restart"/>
            <w:shd w:val="clear" w:color="auto" w:fill="D9E2F3" w:themeFill="accent1" w:themeFillTint="33"/>
          </w:tcPr>
          <w:p w14:paraId="0E66DA55"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5C9629F9" w14:textId="5CEA8E5A"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43" w:type="dxa"/>
            <w:vMerge w:val="restart"/>
          </w:tcPr>
          <w:p w14:paraId="07D52B9F"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tcPr>
          <w:p w14:paraId="17F73766"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r>
      <w:tr w:rsidR="003553CA" w:rsidRPr="00185F5C" w14:paraId="5842E850" w14:textId="77777777" w:rsidTr="000C67E3">
        <w:tc>
          <w:tcPr>
            <w:tcW w:w="985" w:type="dxa"/>
            <w:vMerge/>
          </w:tcPr>
          <w:p w14:paraId="4456EED5"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1C6A835B" w14:textId="77777777" w:rsidR="003553CA" w:rsidRDefault="003553CA" w:rsidP="00F47F87">
            <w:pPr>
              <w:tabs>
                <w:tab w:val="left" w:pos="567"/>
              </w:tabs>
              <w:spacing w:beforeLines="20" w:before="48" w:afterLines="20" w:after="48" w:line="264"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Biểu diễn được bằng hình vẽ: Trọng lực; Lực ma sát; Lực cản khi một vật chuyển động trong nước (hoặc trong không khí); Lực nâng (đẩy lên trên) của nước; Lực căng dây.</w:t>
            </w:r>
          </w:p>
          <w:p w14:paraId="46AD605C" w14:textId="40CD624E" w:rsidR="00FE0C12" w:rsidRDefault="00B7775A" w:rsidP="00F47F87">
            <w:pPr>
              <w:tabs>
                <w:tab w:val="left" w:pos="567"/>
              </w:tabs>
              <w:spacing w:beforeLines="20" w:before="48" w:afterLines="20" w:after="48" w:line="264" w:lineRule="auto"/>
              <w:jc w:val="both"/>
              <w:rPr>
                <w:rFonts w:ascii="Times New Roman" w:hAnsi="Times New Roman"/>
                <w:sz w:val="24"/>
                <w:szCs w:val="24"/>
                <w:lang w:eastAsia="vi-VN" w:bidi="vi-VN"/>
              </w:rPr>
            </w:pPr>
            <w:r>
              <w:rPr>
                <w:rFonts w:ascii="Times New Roman" w:hAnsi="Times New Roman"/>
                <w:sz w:val="24"/>
                <w:szCs w:val="24"/>
                <w:lang w:eastAsia="vi-VN" w:bidi="vi-VN"/>
              </w:rPr>
              <w:t>-</w:t>
            </w:r>
            <w:r w:rsidR="00FE0C12">
              <w:rPr>
                <w:rFonts w:ascii="Times New Roman" w:hAnsi="Times New Roman"/>
                <w:sz w:val="24"/>
                <w:szCs w:val="24"/>
                <w:lang w:eastAsia="vi-VN" w:bidi="vi-VN"/>
              </w:rPr>
              <w:t xml:space="preserve"> Nắm được đặc điểm, định nghĩa và công thức tính của các lực thường gặp.</w:t>
            </w:r>
          </w:p>
          <w:p w14:paraId="65C92D0D" w14:textId="71D229E8" w:rsidR="00FE0C12" w:rsidRDefault="00FE0C12" w:rsidP="00F47F87">
            <w:pPr>
              <w:tabs>
                <w:tab w:val="left" w:pos="567"/>
              </w:tabs>
              <w:spacing w:beforeLines="20" w:before="48" w:afterLines="20" w:after="48" w:line="264" w:lineRule="auto"/>
              <w:jc w:val="both"/>
              <w:rPr>
                <w:rFonts w:ascii="Times New Roman" w:hAnsi="Times New Roman"/>
                <w:sz w:val="24"/>
                <w:szCs w:val="24"/>
                <w:lang w:eastAsia="vi-VN" w:bidi="vi-VN"/>
              </w:rPr>
            </w:pPr>
            <w:r>
              <w:rPr>
                <w:rFonts w:ascii="Times New Roman" w:hAnsi="Times New Roman"/>
                <w:sz w:val="24"/>
                <w:szCs w:val="24"/>
                <w:lang w:eastAsia="vi-VN" w:bidi="vi-VN"/>
              </w:rPr>
              <w:t>- Phân biệt được cặp lực trực đối và cặp lực cân bằng.</w:t>
            </w:r>
          </w:p>
          <w:p w14:paraId="56152E08" w14:textId="065944A3" w:rsidR="00FE0C12" w:rsidRPr="00FE0C12" w:rsidRDefault="00FE0C12" w:rsidP="00F47F87">
            <w:pPr>
              <w:tabs>
                <w:tab w:val="left" w:pos="567"/>
              </w:tabs>
              <w:spacing w:beforeLines="20" w:before="48" w:afterLines="20" w:after="48" w:line="264" w:lineRule="auto"/>
              <w:jc w:val="both"/>
              <w:rPr>
                <w:rFonts w:ascii="Times New Roman" w:hAnsi="Times New Roman"/>
                <w:sz w:val="24"/>
                <w:szCs w:val="24"/>
                <w:lang w:eastAsia="vi-VN" w:bidi="vi-VN"/>
              </w:rPr>
            </w:pPr>
            <w:r>
              <w:rPr>
                <w:rFonts w:ascii="Times New Roman" w:hAnsi="Times New Roman"/>
                <w:sz w:val="24"/>
                <w:szCs w:val="24"/>
                <w:lang w:eastAsia="vi-VN" w:bidi="vi-VN"/>
              </w:rPr>
              <w:t>- Lực và phản Lực</w:t>
            </w:r>
            <w:r w:rsidR="00C66C5D">
              <w:rPr>
                <w:rFonts w:ascii="Times New Roman" w:hAnsi="Times New Roman"/>
                <w:sz w:val="24"/>
                <w:szCs w:val="24"/>
                <w:lang w:eastAsia="vi-VN" w:bidi="vi-VN"/>
              </w:rPr>
              <w:t>.</w:t>
            </w:r>
          </w:p>
        </w:tc>
        <w:tc>
          <w:tcPr>
            <w:tcW w:w="630" w:type="dxa"/>
            <w:vMerge/>
            <w:shd w:val="clear" w:color="auto" w:fill="FFFF00"/>
          </w:tcPr>
          <w:p w14:paraId="0593BBC8"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D9E2F3" w:themeFill="accent1" w:themeFillTint="33"/>
          </w:tcPr>
          <w:p w14:paraId="0F979717"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tcPr>
          <w:p w14:paraId="458C0002"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tcPr>
          <w:p w14:paraId="26E91E7A"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CF1C16" w14:paraId="37484893" w14:textId="77777777" w:rsidTr="000021FE">
        <w:tc>
          <w:tcPr>
            <w:tcW w:w="985" w:type="dxa"/>
            <w:vMerge/>
          </w:tcPr>
          <w:p w14:paraId="60BDD580" w14:textId="38C21C43"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6DB4758D" w14:textId="6B15123B" w:rsidR="003553CA" w:rsidRPr="00CF1C16" w:rsidRDefault="003553CA" w:rsidP="00F47F87">
            <w:pPr>
              <w:tabs>
                <w:tab w:val="left" w:pos="567"/>
              </w:tabs>
              <w:spacing w:beforeLines="20" w:before="48" w:afterLines="20" w:after="48" w:line="264" w:lineRule="auto"/>
              <w:jc w:val="both"/>
              <w:rPr>
                <w:rFonts w:ascii="Times New Roman" w:hAnsi="Times New Roman"/>
                <w:sz w:val="24"/>
                <w:szCs w:val="24"/>
                <w:lang w:eastAsia="vi-VN" w:bidi="vi-VN"/>
              </w:rPr>
            </w:pPr>
            <w:r w:rsidRPr="00CF1C16">
              <w:rPr>
                <w:rFonts w:ascii="Times New Roman" w:hAnsi="Times New Roman"/>
                <w:b/>
                <w:sz w:val="24"/>
                <w:szCs w:val="24"/>
              </w:rPr>
              <w:t>Thông hiểu:</w:t>
            </w:r>
          </w:p>
        </w:tc>
        <w:tc>
          <w:tcPr>
            <w:tcW w:w="630" w:type="dxa"/>
            <w:vMerge w:val="restart"/>
            <w:shd w:val="clear" w:color="auto" w:fill="auto"/>
          </w:tcPr>
          <w:p w14:paraId="1DCAED4F"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2469F19C"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3F0E8B33" w14:textId="33640A3C"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17" w:type="dxa"/>
            <w:vMerge w:val="restart"/>
            <w:shd w:val="clear" w:color="auto" w:fill="FFFF00"/>
          </w:tcPr>
          <w:p w14:paraId="72D5F738"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077E0207"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2BFEE970" w14:textId="157A14D6"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c>
          <w:tcPr>
            <w:tcW w:w="643" w:type="dxa"/>
            <w:vMerge w:val="restart"/>
            <w:shd w:val="clear" w:color="auto" w:fill="auto"/>
          </w:tcPr>
          <w:p w14:paraId="62F86C56"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7A9E99FD" w14:textId="77777777" w:rsidR="003553CA"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p w14:paraId="6D4E3338" w14:textId="7B5150F5"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rPr>
            </w:pPr>
          </w:p>
        </w:tc>
        <w:tc>
          <w:tcPr>
            <w:tcW w:w="630" w:type="dxa"/>
            <w:vMerge w:val="restart"/>
            <w:shd w:val="clear" w:color="auto" w:fill="FFFF00"/>
          </w:tcPr>
          <w:p w14:paraId="405B4881" w14:textId="77777777" w:rsidR="000021FE" w:rsidRDefault="000021FE" w:rsidP="00F47F87">
            <w:pPr>
              <w:tabs>
                <w:tab w:val="left" w:pos="567"/>
              </w:tabs>
              <w:spacing w:beforeLines="20" w:before="48" w:afterLines="20" w:after="48" w:line="312" w:lineRule="auto"/>
              <w:jc w:val="both"/>
              <w:rPr>
                <w:rFonts w:ascii="Times New Roman" w:hAnsi="Times New Roman" w:cs="Times New Roman"/>
                <w:b/>
                <w:sz w:val="24"/>
                <w:szCs w:val="24"/>
              </w:rPr>
            </w:pPr>
          </w:p>
          <w:p w14:paraId="6279F24D" w14:textId="77777777" w:rsidR="000021FE" w:rsidRDefault="000021FE" w:rsidP="00F47F87">
            <w:pPr>
              <w:tabs>
                <w:tab w:val="left" w:pos="567"/>
              </w:tabs>
              <w:spacing w:beforeLines="20" w:before="48" w:afterLines="20" w:after="48" w:line="312" w:lineRule="auto"/>
              <w:jc w:val="both"/>
              <w:rPr>
                <w:rFonts w:ascii="Times New Roman" w:hAnsi="Times New Roman" w:cs="Times New Roman"/>
                <w:b/>
                <w:sz w:val="24"/>
                <w:szCs w:val="24"/>
              </w:rPr>
            </w:pPr>
          </w:p>
          <w:p w14:paraId="6C0FDAC2" w14:textId="08F963E5" w:rsidR="003553CA" w:rsidRPr="00CF1C16" w:rsidRDefault="000021FE" w:rsidP="00F47F87">
            <w:pPr>
              <w:tabs>
                <w:tab w:val="left" w:pos="567"/>
              </w:tabs>
              <w:spacing w:beforeLines="20" w:before="48" w:afterLines="20" w:after="48" w:line="312" w:lineRule="auto"/>
              <w:jc w:val="both"/>
              <w:rPr>
                <w:rFonts w:ascii="Times New Roman" w:hAnsi="Times New Roman" w:cs="Times New Roman"/>
                <w:b/>
                <w:sz w:val="24"/>
                <w:szCs w:val="24"/>
              </w:rPr>
            </w:pPr>
            <w:r>
              <w:rPr>
                <w:rFonts w:ascii="Times New Roman" w:hAnsi="Times New Roman" w:cs="Times New Roman"/>
                <w:b/>
                <w:sz w:val="24"/>
                <w:szCs w:val="24"/>
              </w:rPr>
              <w:t>2</w:t>
            </w:r>
          </w:p>
        </w:tc>
      </w:tr>
      <w:tr w:rsidR="003553CA" w:rsidRPr="00185F5C" w14:paraId="37593E62" w14:textId="77777777" w:rsidTr="000021FE">
        <w:tc>
          <w:tcPr>
            <w:tcW w:w="985" w:type="dxa"/>
            <w:vMerge/>
          </w:tcPr>
          <w:p w14:paraId="5BF00FF7"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23A16CAB" w14:textId="75BAFCDB" w:rsidR="003553CA" w:rsidRPr="00CF1C16" w:rsidRDefault="003553CA" w:rsidP="00F47F87">
            <w:pPr>
              <w:tabs>
                <w:tab w:val="left" w:pos="567"/>
              </w:tabs>
              <w:spacing w:beforeLines="20" w:before="48" w:afterLines="20" w:after="48" w:line="264" w:lineRule="auto"/>
              <w:jc w:val="both"/>
              <w:rPr>
                <w:rFonts w:ascii="Times New Roman" w:hAnsi="Times New Roman"/>
                <w:b/>
                <w:sz w:val="24"/>
                <w:szCs w:val="24"/>
                <w:lang w:val="vi-VN"/>
              </w:rPr>
            </w:pPr>
            <w:r w:rsidRPr="00CF1C16">
              <w:rPr>
                <w:rFonts w:ascii="Times New Roman" w:hAnsi="Times New Roman"/>
                <w:sz w:val="24"/>
                <w:szCs w:val="24"/>
                <w:lang w:val="vi-VN"/>
              </w:rPr>
              <w:t xml:space="preserve">- </w:t>
            </w:r>
            <w:r w:rsidRPr="00CF1C16">
              <w:rPr>
                <w:rFonts w:ascii="Times New Roman" w:hAnsi="Times New Roman"/>
                <w:sz w:val="24"/>
                <w:szCs w:val="24"/>
                <w:lang w:val="vi-VN" w:eastAsia="vi-VN" w:bidi="vi-VN"/>
              </w:rPr>
              <w:t>Mô tả được bằng ví dụ thực tiễn và biểu diễn được bằng hình vẽ: Trọng lực; Lực ma sát; Lực cản khi một vật chuyển động trong nước (hoặc trong không khí); Lực nâng (đẩy lên trên) của nước; Lực căng dây.</w:t>
            </w:r>
          </w:p>
        </w:tc>
        <w:tc>
          <w:tcPr>
            <w:tcW w:w="630" w:type="dxa"/>
            <w:vMerge/>
            <w:shd w:val="clear" w:color="auto" w:fill="auto"/>
          </w:tcPr>
          <w:p w14:paraId="02D2B238"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680BB681"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auto"/>
          </w:tcPr>
          <w:p w14:paraId="24655A7E"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FFFF00"/>
          </w:tcPr>
          <w:p w14:paraId="5F4D6645"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r w:rsidR="003553CA" w:rsidRPr="00185F5C" w14:paraId="77089BB7" w14:textId="77777777" w:rsidTr="000021FE">
        <w:tc>
          <w:tcPr>
            <w:tcW w:w="985" w:type="dxa"/>
            <w:vMerge/>
          </w:tcPr>
          <w:p w14:paraId="6729518E" w14:textId="77777777" w:rsidR="003553CA" w:rsidRPr="00CF1C16" w:rsidRDefault="003553CA" w:rsidP="00F47F87">
            <w:pPr>
              <w:spacing w:before="40" w:after="40" w:line="312" w:lineRule="auto"/>
              <w:jc w:val="center"/>
              <w:rPr>
                <w:rFonts w:ascii="Times New Roman" w:hAnsi="Times New Roman"/>
                <w:sz w:val="24"/>
                <w:szCs w:val="24"/>
                <w:lang w:val="vi-VN" w:eastAsia="vi-VN" w:bidi="vi-VN"/>
              </w:rPr>
            </w:pPr>
          </w:p>
        </w:tc>
        <w:tc>
          <w:tcPr>
            <w:tcW w:w="7920" w:type="dxa"/>
          </w:tcPr>
          <w:p w14:paraId="0569FAD9" w14:textId="77777777" w:rsidR="003553CA" w:rsidRDefault="003553CA" w:rsidP="00F47F87">
            <w:pPr>
              <w:tabs>
                <w:tab w:val="left" w:pos="567"/>
              </w:tabs>
              <w:spacing w:beforeLines="20" w:before="48" w:afterLines="20" w:after="48" w:line="264" w:lineRule="auto"/>
              <w:jc w:val="both"/>
              <w:rPr>
                <w:rFonts w:ascii="Times New Roman" w:hAnsi="Times New Roman"/>
                <w:sz w:val="24"/>
                <w:szCs w:val="24"/>
                <w:lang w:eastAsia="vi-VN" w:bidi="vi-VN"/>
              </w:rPr>
            </w:pPr>
            <w:r w:rsidRPr="00CF1C16">
              <w:rPr>
                <w:rFonts w:ascii="Times New Roman" w:hAnsi="Times New Roman"/>
                <w:sz w:val="24"/>
                <w:szCs w:val="24"/>
                <w:lang w:val="vi-VN" w:eastAsia="vi-VN" w:bidi="vi-VN"/>
              </w:rPr>
              <w:t>- Giải thích được lực nâng tác dụng lên một vật ở trong trong nước (hoặc trong không khí).</w:t>
            </w:r>
          </w:p>
          <w:p w14:paraId="372AB4F0" w14:textId="58990207" w:rsidR="004D4638" w:rsidRPr="0010229A" w:rsidRDefault="0010229A" w:rsidP="0010229A">
            <w:pPr>
              <w:tabs>
                <w:tab w:val="left" w:pos="567"/>
              </w:tabs>
              <w:spacing w:beforeLines="20" w:before="48" w:afterLines="20" w:after="48" w:line="264" w:lineRule="auto"/>
              <w:jc w:val="both"/>
              <w:rPr>
                <w:rFonts w:ascii="Times New Roman" w:hAnsi="Times New Roman"/>
                <w:sz w:val="24"/>
                <w:szCs w:val="24"/>
              </w:rPr>
            </w:pPr>
            <w:r w:rsidRPr="00CF1C16">
              <w:rPr>
                <w:rFonts w:ascii="Times New Roman" w:hAnsi="Times New Roman"/>
                <w:sz w:val="24"/>
                <w:szCs w:val="24"/>
                <w:lang w:val="vi-VN" w:eastAsia="vi-VN" w:bidi="vi-VN"/>
              </w:rPr>
              <w:t xml:space="preserve">- Vận dụng được </w:t>
            </w:r>
            <w:r>
              <w:rPr>
                <w:rFonts w:ascii="Times New Roman" w:hAnsi="Times New Roman"/>
                <w:sz w:val="24"/>
                <w:szCs w:val="24"/>
                <w:lang w:eastAsia="vi-VN" w:bidi="vi-VN"/>
              </w:rPr>
              <w:t xml:space="preserve">3 </w:t>
            </w:r>
            <w:r w:rsidRPr="00CF1C16">
              <w:rPr>
                <w:rFonts w:ascii="Times New Roman" w:hAnsi="Times New Roman"/>
                <w:sz w:val="24"/>
                <w:szCs w:val="24"/>
                <w:lang w:val="vi-VN" w:eastAsia="vi-VN" w:bidi="vi-VN"/>
              </w:rPr>
              <w:t xml:space="preserve">định luật Newton </w:t>
            </w:r>
            <w:r>
              <w:rPr>
                <w:rFonts w:ascii="Times New Roman" w:hAnsi="Times New Roman"/>
                <w:sz w:val="24"/>
                <w:szCs w:val="24"/>
                <w:lang w:eastAsia="vi-VN" w:bidi="vi-VN"/>
              </w:rPr>
              <w:t xml:space="preserve">trong bài toán </w:t>
            </w:r>
            <w:r w:rsidR="00D62833">
              <w:rPr>
                <w:rFonts w:ascii="Times New Roman" w:hAnsi="Times New Roman"/>
                <w:sz w:val="24"/>
                <w:szCs w:val="24"/>
                <w:lang w:eastAsia="vi-VN" w:bidi="vi-VN"/>
              </w:rPr>
              <w:t xml:space="preserve">mặt phẳng nghiêng, </w:t>
            </w:r>
            <w:r w:rsidR="00FA7555">
              <w:rPr>
                <w:rFonts w:ascii="Times New Roman" w:hAnsi="Times New Roman"/>
                <w:sz w:val="24"/>
                <w:szCs w:val="24"/>
                <w:lang w:eastAsia="vi-VN" w:bidi="vi-VN"/>
              </w:rPr>
              <w:t xml:space="preserve">bài toán có </w:t>
            </w:r>
            <w:r w:rsidR="00D62833">
              <w:rPr>
                <w:rFonts w:ascii="Times New Roman" w:hAnsi="Times New Roman"/>
                <w:sz w:val="24"/>
                <w:szCs w:val="24"/>
                <w:lang w:eastAsia="vi-VN" w:bidi="vi-VN"/>
              </w:rPr>
              <w:t>lực kéo tạo góc</w:t>
            </w:r>
            <w:r w:rsidR="007E7E38">
              <w:rPr>
                <w:rFonts w:ascii="Times New Roman" w:hAnsi="Times New Roman"/>
                <w:sz w:val="24"/>
                <w:szCs w:val="24"/>
                <w:lang w:eastAsia="vi-VN" w:bidi="vi-VN"/>
              </w:rPr>
              <w:t xml:space="preserve"> </w:t>
            </w:r>
            <w:r w:rsidR="007E7E38" w:rsidRPr="0039537E">
              <w:rPr>
                <w:rFonts w:ascii="Symbol" w:hAnsi="Symbol" w:cs="Symbol"/>
                <w:sz w:val="23"/>
                <w:szCs w:val="23"/>
              </w:rPr>
              <w:t></w:t>
            </w:r>
            <w:r w:rsidR="00D62833">
              <w:rPr>
                <w:rFonts w:ascii="Times New Roman" w:hAnsi="Times New Roman"/>
                <w:sz w:val="24"/>
                <w:szCs w:val="24"/>
                <w:lang w:eastAsia="vi-VN" w:bidi="vi-VN"/>
              </w:rPr>
              <w:t xml:space="preserve"> </w:t>
            </w:r>
            <w:r w:rsidR="007E7E38">
              <w:rPr>
                <w:rFonts w:ascii="Times New Roman" w:hAnsi="Times New Roman"/>
                <w:sz w:val="24"/>
                <w:szCs w:val="24"/>
                <w:lang w:eastAsia="vi-VN" w:bidi="vi-VN"/>
              </w:rPr>
              <w:t>với phương chuyển động.</w:t>
            </w:r>
          </w:p>
        </w:tc>
        <w:tc>
          <w:tcPr>
            <w:tcW w:w="630" w:type="dxa"/>
            <w:vMerge/>
            <w:shd w:val="clear" w:color="auto" w:fill="auto"/>
          </w:tcPr>
          <w:p w14:paraId="7C6C3ACB"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17" w:type="dxa"/>
            <w:vMerge/>
            <w:shd w:val="clear" w:color="auto" w:fill="FFFF00"/>
          </w:tcPr>
          <w:p w14:paraId="5F187541"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43" w:type="dxa"/>
            <w:vMerge/>
            <w:shd w:val="clear" w:color="auto" w:fill="auto"/>
          </w:tcPr>
          <w:p w14:paraId="48573407"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c>
          <w:tcPr>
            <w:tcW w:w="630" w:type="dxa"/>
            <w:vMerge/>
            <w:shd w:val="clear" w:color="auto" w:fill="FFFF00"/>
          </w:tcPr>
          <w:p w14:paraId="5473BC38" w14:textId="77777777" w:rsidR="003553CA" w:rsidRPr="00CF1C16" w:rsidRDefault="003553CA" w:rsidP="00F47F87">
            <w:pPr>
              <w:tabs>
                <w:tab w:val="left" w:pos="567"/>
              </w:tabs>
              <w:spacing w:beforeLines="20" w:before="48" w:afterLines="20" w:after="48" w:line="312" w:lineRule="auto"/>
              <w:jc w:val="both"/>
              <w:rPr>
                <w:rFonts w:ascii="Times New Roman" w:hAnsi="Times New Roman" w:cs="Times New Roman"/>
                <w:b/>
                <w:sz w:val="24"/>
                <w:szCs w:val="24"/>
                <w:lang w:val="vi-VN"/>
              </w:rPr>
            </w:pPr>
          </w:p>
        </w:tc>
      </w:tr>
    </w:tbl>
    <w:p w14:paraId="48CF99BF" w14:textId="77777777" w:rsidR="00816FED" w:rsidRDefault="00816FED" w:rsidP="00816FED">
      <w:pPr>
        <w:widowControl w:val="0"/>
        <w:spacing w:after="0" w:line="240" w:lineRule="auto"/>
        <w:rPr>
          <w:rFonts w:ascii="Times New Roman" w:hAnsi="Times New Roman" w:cs="Times New Roman"/>
          <w:kern w:val="2"/>
          <w:sz w:val="24"/>
          <w:szCs w:val="24"/>
          <w14:ligatures w14:val="standardContextual"/>
        </w:rPr>
      </w:pPr>
    </w:p>
    <w:p w14:paraId="34D2A95B" w14:textId="19266D13" w:rsidR="007E5247" w:rsidRPr="00385FD7" w:rsidRDefault="00DF2ABE" w:rsidP="007E5247">
      <w:pPr>
        <w:spacing w:after="0" w:line="240" w:lineRule="auto"/>
        <w:ind w:firstLine="284"/>
        <w:jc w:val="both"/>
        <w:rPr>
          <w:rFonts w:ascii="Times New Roman" w:hAnsi="Times New Roman" w:cs="Times New Roman"/>
          <w:b/>
          <w:bCs/>
          <w:i/>
          <w:color w:val="000000"/>
          <w:lang w:val="nl-NL"/>
        </w:rPr>
      </w:pPr>
      <w:r>
        <w:rPr>
          <w:rFonts w:ascii="Times New Roman" w:hAnsi="Times New Roman" w:cs="Times New Roman"/>
          <w:b/>
          <w:bCs/>
          <w:i/>
          <w:color w:val="000000"/>
          <w:lang w:val="nl-NL"/>
        </w:rPr>
        <w:t>I</w:t>
      </w:r>
      <w:r w:rsidR="00CA509C">
        <w:rPr>
          <w:rFonts w:ascii="Times New Roman" w:hAnsi="Times New Roman" w:cs="Times New Roman"/>
          <w:b/>
          <w:bCs/>
          <w:i/>
          <w:color w:val="000000"/>
          <w:lang w:val="nl-NL"/>
        </w:rPr>
        <w:t>II</w:t>
      </w:r>
      <w:r w:rsidR="007E5247" w:rsidRPr="00385FD7">
        <w:rPr>
          <w:rFonts w:ascii="Times New Roman" w:hAnsi="Times New Roman" w:cs="Times New Roman"/>
          <w:b/>
          <w:bCs/>
          <w:i/>
          <w:color w:val="000000"/>
          <w:lang w:val="nl-NL"/>
        </w:rPr>
        <w:t>. Tự Luận (3 điểm)</w:t>
      </w:r>
    </w:p>
    <w:p w14:paraId="10B7DF0E" w14:textId="77777777" w:rsidR="007E5247" w:rsidRDefault="007E5247" w:rsidP="007E5247">
      <w:pPr>
        <w:spacing w:after="0" w:line="240" w:lineRule="auto"/>
        <w:ind w:firstLine="284"/>
        <w:jc w:val="both"/>
        <w:rPr>
          <w:b/>
          <w:bCs/>
          <w:i/>
          <w:color w:val="000000"/>
          <w:lang w:val="nl-NL"/>
        </w:rPr>
      </w:pPr>
    </w:p>
    <w:tbl>
      <w:tblPr>
        <w:tblW w:w="4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7"/>
        <w:gridCol w:w="1469"/>
        <w:gridCol w:w="1598"/>
        <w:gridCol w:w="1598"/>
        <w:gridCol w:w="1199"/>
      </w:tblGrid>
      <w:tr w:rsidR="007E5247" w:rsidRPr="007E5247" w14:paraId="515B9675" w14:textId="77777777" w:rsidTr="00052020">
        <w:trPr>
          <w:trHeight w:val="838"/>
          <w:jc w:val="center"/>
        </w:trPr>
        <w:tc>
          <w:tcPr>
            <w:tcW w:w="1943" w:type="pct"/>
          </w:tcPr>
          <w:p w14:paraId="78F4CB23" w14:textId="77777777" w:rsidR="007E5247" w:rsidRPr="007E5247" w:rsidRDefault="007E5247" w:rsidP="00052020">
            <w:pPr>
              <w:jc w:val="center"/>
              <w:rPr>
                <w:rFonts w:ascii="Times New Roman" w:eastAsia="TimesNewRomanPS-BoldMT" w:hAnsi="Times New Roman" w:cs="Times New Roman"/>
                <w:b/>
                <w:lang w:val="sv-SE"/>
              </w:rPr>
            </w:pPr>
          </w:p>
          <w:p w14:paraId="6222009D" w14:textId="77777777" w:rsidR="007E5247" w:rsidRPr="007E5247" w:rsidRDefault="007E5247" w:rsidP="00052020">
            <w:pPr>
              <w:jc w:val="center"/>
              <w:rPr>
                <w:rFonts w:ascii="Times New Roman" w:eastAsia="TimesNewRomanPS-BoldMT" w:hAnsi="Times New Roman" w:cs="Times New Roman"/>
                <w:b/>
                <w:lang w:val="sv-SE"/>
              </w:rPr>
            </w:pPr>
            <w:r w:rsidRPr="007E5247">
              <w:rPr>
                <w:rFonts w:ascii="Times New Roman" w:eastAsia="TimesNewRomanPS-BoldMT" w:hAnsi="Times New Roman" w:cs="Times New Roman"/>
                <w:b/>
                <w:lang w:val="sv-SE"/>
              </w:rPr>
              <w:t>NỘI DUNG KIỂM TRA</w:t>
            </w:r>
          </w:p>
        </w:tc>
        <w:tc>
          <w:tcPr>
            <w:tcW w:w="766" w:type="pct"/>
          </w:tcPr>
          <w:p w14:paraId="4D7E6D76" w14:textId="77777777" w:rsidR="007E5247" w:rsidRPr="007E5247" w:rsidRDefault="007E5247" w:rsidP="00052020">
            <w:pPr>
              <w:pStyle w:val="NormalWeb"/>
              <w:spacing w:before="0" w:beforeAutospacing="0" w:after="0" w:afterAutospacing="0"/>
              <w:jc w:val="center"/>
              <w:rPr>
                <w:sz w:val="23"/>
                <w:szCs w:val="23"/>
              </w:rPr>
            </w:pPr>
            <w:r w:rsidRPr="007E5247">
              <w:rPr>
                <w:sz w:val="23"/>
                <w:szCs w:val="23"/>
              </w:rPr>
              <w:t>Cấp độ 1, 2</w:t>
            </w:r>
          </w:p>
          <w:p w14:paraId="063A2D53" w14:textId="77777777" w:rsidR="007E5247" w:rsidRPr="007E5247" w:rsidRDefault="007E5247" w:rsidP="00052020">
            <w:pPr>
              <w:jc w:val="center"/>
              <w:rPr>
                <w:rFonts w:ascii="Times New Roman" w:eastAsia="TimesNewRomanPS-BoldMT" w:hAnsi="Times New Roman" w:cs="Times New Roman"/>
                <w:b/>
              </w:rPr>
            </w:pPr>
            <w:r w:rsidRPr="007E5247">
              <w:rPr>
                <w:rFonts w:ascii="Times New Roman" w:hAnsi="Times New Roman" w:cs="Times New Roman"/>
                <w:sz w:val="23"/>
                <w:szCs w:val="23"/>
              </w:rPr>
              <w:t>(biết và thông hiểu)</w:t>
            </w:r>
          </w:p>
          <w:p w14:paraId="00E97A62" w14:textId="77777777" w:rsidR="007E5247" w:rsidRPr="007E5247" w:rsidRDefault="007E5247" w:rsidP="00052020">
            <w:pPr>
              <w:jc w:val="center"/>
              <w:rPr>
                <w:rFonts w:ascii="Times New Roman" w:eastAsia="TimesNewRomanPS-BoldMT" w:hAnsi="Times New Roman" w:cs="Times New Roman"/>
                <w:b/>
              </w:rPr>
            </w:pPr>
            <w:r w:rsidRPr="007E5247">
              <w:rPr>
                <w:rFonts w:ascii="Times New Roman" w:eastAsia="TimesNewRomanPS-BoldMT" w:hAnsi="Times New Roman" w:cs="Times New Roman"/>
                <w:b/>
              </w:rPr>
              <w:t xml:space="preserve">( Lý thuyết ) </w:t>
            </w:r>
          </w:p>
        </w:tc>
        <w:tc>
          <w:tcPr>
            <w:tcW w:w="833" w:type="pct"/>
          </w:tcPr>
          <w:p w14:paraId="1808C20B" w14:textId="77777777" w:rsidR="007E5247" w:rsidRPr="007E5247" w:rsidRDefault="007E5247" w:rsidP="00052020">
            <w:pPr>
              <w:pStyle w:val="NormalWeb"/>
              <w:spacing w:before="0" w:beforeAutospacing="0" w:after="0" w:afterAutospacing="0"/>
              <w:jc w:val="center"/>
              <w:rPr>
                <w:sz w:val="23"/>
                <w:szCs w:val="23"/>
              </w:rPr>
            </w:pPr>
            <w:r w:rsidRPr="007E5247">
              <w:rPr>
                <w:sz w:val="23"/>
                <w:szCs w:val="23"/>
              </w:rPr>
              <w:t>Cấp độ 3(vận dụng cấp độ thấp)</w:t>
            </w:r>
          </w:p>
        </w:tc>
        <w:tc>
          <w:tcPr>
            <w:tcW w:w="833" w:type="pct"/>
          </w:tcPr>
          <w:p w14:paraId="2308DB91" w14:textId="77777777" w:rsidR="007E5247" w:rsidRPr="007E5247" w:rsidRDefault="007E5247" w:rsidP="00052020">
            <w:pPr>
              <w:pStyle w:val="NormalWeb"/>
              <w:spacing w:before="0" w:beforeAutospacing="0" w:after="0" w:afterAutospacing="0"/>
              <w:jc w:val="center"/>
              <w:rPr>
                <w:sz w:val="23"/>
                <w:szCs w:val="23"/>
              </w:rPr>
            </w:pPr>
          </w:p>
          <w:p w14:paraId="25DC182A" w14:textId="77777777" w:rsidR="007E5247" w:rsidRPr="007E5247" w:rsidRDefault="007E5247" w:rsidP="00052020">
            <w:pPr>
              <w:pStyle w:val="NormalWeb"/>
              <w:spacing w:before="0" w:beforeAutospacing="0" w:after="0" w:afterAutospacing="0"/>
              <w:jc w:val="center"/>
              <w:rPr>
                <w:sz w:val="23"/>
                <w:szCs w:val="23"/>
              </w:rPr>
            </w:pPr>
            <w:r w:rsidRPr="007E5247">
              <w:rPr>
                <w:sz w:val="23"/>
                <w:szCs w:val="23"/>
              </w:rPr>
              <w:t>Cấp độ 4(vận dụng cấp độ cao )</w:t>
            </w:r>
          </w:p>
        </w:tc>
        <w:tc>
          <w:tcPr>
            <w:tcW w:w="625" w:type="pct"/>
          </w:tcPr>
          <w:p w14:paraId="0797D439" w14:textId="77777777" w:rsidR="007E5247" w:rsidRPr="007E5247" w:rsidRDefault="007E5247" w:rsidP="00052020">
            <w:pPr>
              <w:pStyle w:val="NormalWeb"/>
              <w:spacing w:before="0" w:beforeAutospacing="0" w:after="0" w:afterAutospacing="0"/>
              <w:jc w:val="center"/>
              <w:rPr>
                <w:rFonts w:eastAsia="TimesNewRomanPS-BoldMT"/>
                <w:b/>
              </w:rPr>
            </w:pPr>
          </w:p>
          <w:p w14:paraId="66B53914" w14:textId="77777777" w:rsidR="007E5247" w:rsidRPr="007E5247" w:rsidRDefault="007E5247" w:rsidP="00052020">
            <w:pPr>
              <w:pStyle w:val="NormalWeb"/>
              <w:spacing w:before="0" w:beforeAutospacing="0" w:after="0" w:afterAutospacing="0"/>
              <w:jc w:val="center"/>
              <w:rPr>
                <w:sz w:val="23"/>
                <w:szCs w:val="23"/>
              </w:rPr>
            </w:pPr>
            <w:r w:rsidRPr="007E5247">
              <w:rPr>
                <w:rFonts w:eastAsia="TimesNewRomanPS-BoldMT"/>
                <w:b/>
              </w:rPr>
              <w:t>ĐIỂM</w:t>
            </w:r>
          </w:p>
        </w:tc>
      </w:tr>
      <w:tr w:rsidR="007E5247" w:rsidRPr="007E5247" w14:paraId="18FDAB8F" w14:textId="77777777" w:rsidTr="00052020">
        <w:trPr>
          <w:trHeight w:val="424"/>
          <w:jc w:val="center"/>
        </w:trPr>
        <w:tc>
          <w:tcPr>
            <w:tcW w:w="1943" w:type="pct"/>
          </w:tcPr>
          <w:p w14:paraId="41A7F519" w14:textId="77777777" w:rsidR="007E5247" w:rsidRPr="007E5247" w:rsidRDefault="007E5247" w:rsidP="00052020">
            <w:pPr>
              <w:rPr>
                <w:rFonts w:ascii="Times New Roman" w:hAnsi="Times New Roman" w:cs="Times New Roman"/>
                <w:b/>
                <w:i/>
              </w:rPr>
            </w:pPr>
            <w:r w:rsidRPr="007E5247">
              <w:rPr>
                <w:rFonts w:ascii="Times New Roman" w:hAnsi="Times New Roman" w:cs="Times New Roman"/>
                <w:b/>
                <w:i/>
              </w:rPr>
              <w:t>Chương II</w:t>
            </w:r>
          </w:p>
        </w:tc>
        <w:tc>
          <w:tcPr>
            <w:tcW w:w="766" w:type="pct"/>
          </w:tcPr>
          <w:p w14:paraId="63729DD1" w14:textId="77777777" w:rsidR="007E5247" w:rsidRPr="007E5247" w:rsidRDefault="007E5247" w:rsidP="00052020">
            <w:pPr>
              <w:jc w:val="center"/>
              <w:rPr>
                <w:rFonts w:ascii="Times New Roman" w:hAnsi="Times New Roman" w:cs="Times New Roman"/>
                <w:b/>
              </w:rPr>
            </w:pPr>
          </w:p>
        </w:tc>
        <w:tc>
          <w:tcPr>
            <w:tcW w:w="833" w:type="pct"/>
          </w:tcPr>
          <w:p w14:paraId="3F1D3DAF" w14:textId="1897504A" w:rsidR="007E5247" w:rsidRPr="007E5247" w:rsidRDefault="007E5247" w:rsidP="00D24EC9">
            <w:pPr>
              <w:jc w:val="center"/>
              <w:rPr>
                <w:rFonts w:ascii="Times New Roman" w:hAnsi="Times New Roman" w:cs="Times New Roman"/>
                <w:b/>
                <w:bCs/>
              </w:rPr>
            </w:pPr>
            <w:r w:rsidRPr="007E5247">
              <w:rPr>
                <w:rFonts w:ascii="Times New Roman" w:hAnsi="Times New Roman" w:cs="Times New Roman"/>
                <w:b/>
              </w:rPr>
              <w:t xml:space="preserve">Câu </w:t>
            </w:r>
            <w:r w:rsidRPr="007E5247">
              <w:rPr>
                <w:rFonts w:ascii="Times New Roman" w:hAnsi="Times New Roman" w:cs="Times New Roman"/>
                <w:b/>
                <w:bCs/>
              </w:rPr>
              <w:t>1</w:t>
            </w:r>
            <w:r w:rsidR="00D24EC9">
              <w:rPr>
                <w:rFonts w:ascii="Times New Roman" w:hAnsi="Times New Roman" w:cs="Times New Roman"/>
                <w:b/>
                <w:bCs/>
              </w:rPr>
              <w:t>a,b</w:t>
            </w:r>
          </w:p>
        </w:tc>
        <w:tc>
          <w:tcPr>
            <w:tcW w:w="833" w:type="pct"/>
          </w:tcPr>
          <w:p w14:paraId="5FD4257C" w14:textId="77777777" w:rsidR="007E5247" w:rsidRPr="007E5247" w:rsidRDefault="007E5247" w:rsidP="00052020">
            <w:pPr>
              <w:rPr>
                <w:rFonts w:ascii="Times New Roman" w:hAnsi="Times New Roman" w:cs="Times New Roman"/>
                <w:b/>
              </w:rPr>
            </w:pPr>
          </w:p>
        </w:tc>
        <w:tc>
          <w:tcPr>
            <w:tcW w:w="625" w:type="pct"/>
          </w:tcPr>
          <w:p w14:paraId="68AEE7C0" w14:textId="77777777" w:rsidR="007E5247" w:rsidRPr="007E5247" w:rsidRDefault="007E5247" w:rsidP="00052020">
            <w:pPr>
              <w:jc w:val="center"/>
              <w:rPr>
                <w:rFonts w:ascii="Times New Roman" w:eastAsia="TimesNewRomanPS-BoldMT" w:hAnsi="Times New Roman" w:cs="Times New Roman"/>
                <w:b/>
                <w:i/>
              </w:rPr>
            </w:pPr>
            <w:r w:rsidRPr="007E5247">
              <w:rPr>
                <w:rFonts w:ascii="Times New Roman" w:eastAsia="TimesNewRomanPS-BoldMT" w:hAnsi="Times New Roman" w:cs="Times New Roman"/>
                <w:b/>
                <w:i/>
              </w:rPr>
              <w:t>1 điểm</w:t>
            </w:r>
          </w:p>
        </w:tc>
      </w:tr>
      <w:tr w:rsidR="007E5247" w:rsidRPr="007E5247" w14:paraId="7D4D84F3" w14:textId="77777777" w:rsidTr="00052020">
        <w:trPr>
          <w:trHeight w:val="644"/>
          <w:jc w:val="center"/>
        </w:trPr>
        <w:tc>
          <w:tcPr>
            <w:tcW w:w="1943" w:type="pct"/>
          </w:tcPr>
          <w:p w14:paraId="56AB5B9F" w14:textId="77777777" w:rsidR="007E5247" w:rsidRPr="007E5247" w:rsidRDefault="007E5247" w:rsidP="00052020">
            <w:pPr>
              <w:rPr>
                <w:rFonts w:ascii="Times New Roman" w:hAnsi="Times New Roman" w:cs="Times New Roman"/>
                <w:b/>
                <w:i/>
              </w:rPr>
            </w:pPr>
            <w:r w:rsidRPr="007E5247">
              <w:rPr>
                <w:rFonts w:ascii="Times New Roman" w:hAnsi="Times New Roman" w:cs="Times New Roman"/>
                <w:b/>
                <w:i/>
              </w:rPr>
              <w:t>Chương III</w:t>
            </w:r>
          </w:p>
        </w:tc>
        <w:tc>
          <w:tcPr>
            <w:tcW w:w="766" w:type="pct"/>
          </w:tcPr>
          <w:p w14:paraId="06E6D854" w14:textId="77777777" w:rsidR="007E5247" w:rsidRPr="007E5247" w:rsidRDefault="007E5247" w:rsidP="00052020">
            <w:pPr>
              <w:jc w:val="center"/>
              <w:rPr>
                <w:rFonts w:ascii="Times New Roman" w:hAnsi="Times New Roman" w:cs="Times New Roman"/>
                <w:b/>
              </w:rPr>
            </w:pPr>
          </w:p>
        </w:tc>
        <w:tc>
          <w:tcPr>
            <w:tcW w:w="833" w:type="pct"/>
          </w:tcPr>
          <w:p w14:paraId="6105C1C4" w14:textId="7FEFE4C5" w:rsidR="007E5247" w:rsidRPr="007E5247" w:rsidRDefault="007E5247" w:rsidP="00052020">
            <w:pPr>
              <w:jc w:val="center"/>
              <w:rPr>
                <w:rFonts w:ascii="Times New Roman" w:hAnsi="Times New Roman" w:cs="Times New Roman"/>
                <w:b/>
                <w:color w:val="FF0000"/>
                <w:highlight w:val="yellow"/>
                <w:u w:val="single"/>
              </w:rPr>
            </w:pPr>
            <w:r w:rsidRPr="007E5247">
              <w:rPr>
                <w:rFonts w:ascii="Times New Roman" w:hAnsi="Times New Roman" w:cs="Times New Roman"/>
                <w:b/>
                <w:color w:val="FF0000"/>
                <w:highlight w:val="yellow"/>
                <w:u w:val="single"/>
              </w:rPr>
              <w:t xml:space="preserve">Câu </w:t>
            </w:r>
            <w:r w:rsidRPr="007E5247">
              <w:rPr>
                <w:rFonts w:ascii="Times New Roman" w:hAnsi="Times New Roman" w:cs="Times New Roman"/>
                <w:b/>
                <w:bCs/>
                <w:color w:val="FF0000"/>
                <w:highlight w:val="yellow"/>
                <w:u w:val="single"/>
              </w:rPr>
              <w:t>2</w:t>
            </w:r>
            <w:r w:rsidR="00D24EC9">
              <w:rPr>
                <w:rFonts w:ascii="Times New Roman" w:hAnsi="Times New Roman" w:cs="Times New Roman"/>
                <w:b/>
                <w:bCs/>
                <w:color w:val="FF0000"/>
                <w:highlight w:val="yellow"/>
                <w:u w:val="single"/>
              </w:rPr>
              <w:t xml:space="preserve"> a,b</w:t>
            </w:r>
          </w:p>
        </w:tc>
        <w:tc>
          <w:tcPr>
            <w:tcW w:w="833" w:type="pct"/>
          </w:tcPr>
          <w:p w14:paraId="34E75F56" w14:textId="77777777" w:rsidR="007E5247" w:rsidRPr="007E5247" w:rsidRDefault="007E5247" w:rsidP="00052020">
            <w:pPr>
              <w:jc w:val="center"/>
              <w:rPr>
                <w:rFonts w:ascii="Times New Roman" w:hAnsi="Times New Roman" w:cs="Times New Roman"/>
                <w:b/>
                <w:color w:val="FF0000"/>
                <w:highlight w:val="yellow"/>
                <w:u w:val="single"/>
              </w:rPr>
            </w:pPr>
          </w:p>
        </w:tc>
        <w:tc>
          <w:tcPr>
            <w:tcW w:w="625" w:type="pct"/>
          </w:tcPr>
          <w:p w14:paraId="2B4125A2" w14:textId="77777777" w:rsidR="007E5247" w:rsidRPr="007E5247" w:rsidRDefault="007E5247" w:rsidP="00052020">
            <w:pPr>
              <w:jc w:val="center"/>
              <w:rPr>
                <w:rFonts w:ascii="Times New Roman" w:eastAsia="TimesNewRomanPS-BoldMT" w:hAnsi="Times New Roman" w:cs="Times New Roman"/>
                <w:b/>
                <w:i/>
              </w:rPr>
            </w:pPr>
            <w:r w:rsidRPr="007E5247">
              <w:rPr>
                <w:rFonts w:ascii="Times New Roman" w:eastAsia="TimesNewRomanPS-BoldMT" w:hAnsi="Times New Roman" w:cs="Times New Roman"/>
                <w:b/>
                <w:i/>
              </w:rPr>
              <w:t>1 điểm</w:t>
            </w:r>
          </w:p>
        </w:tc>
      </w:tr>
      <w:tr w:rsidR="007E5247" w:rsidRPr="007E5247" w14:paraId="6FF37845" w14:textId="77777777" w:rsidTr="00052020">
        <w:trPr>
          <w:trHeight w:val="568"/>
          <w:jc w:val="center"/>
        </w:trPr>
        <w:tc>
          <w:tcPr>
            <w:tcW w:w="1943" w:type="pct"/>
          </w:tcPr>
          <w:p w14:paraId="21F25AF6" w14:textId="77777777" w:rsidR="007E5247" w:rsidRPr="007E5247" w:rsidRDefault="007E5247" w:rsidP="00052020">
            <w:pPr>
              <w:rPr>
                <w:rFonts w:ascii="Times New Roman" w:hAnsi="Times New Roman" w:cs="Times New Roman"/>
                <w:b/>
                <w:i/>
              </w:rPr>
            </w:pPr>
            <w:r w:rsidRPr="007E5247">
              <w:rPr>
                <w:rFonts w:ascii="Times New Roman" w:hAnsi="Times New Roman" w:cs="Times New Roman"/>
                <w:b/>
                <w:i/>
              </w:rPr>
              <w:t>Chương III</w:t>
            </w:r>
          </w:p>
        </w:tc>
        <w:tc>
          <w:tcPr>
            <w:tcW w:w="766" w:type="pct"/>
          </w:tcPr>
          <w:p w14:paraId="69984C6E" w14:textId="77777777" w:rsidR="007E5247" w:rsidRPr="007E5247" w:rsidRDefault="007E5247" w:rsidP="00052020">
            <w:pPr>
              <w:jc w:val="center"/>
              <w:rPr>
                <w:rFonts w:ascii="Times New Roman" w:hAnsi="Times New Roman" w:cs="Times New Roman"/>
                <w:b/>
              </w:rPr>
            </w:pPr>
          </w:p>
        </w:tc>
        <w:tc>
          <w:tcPr>
            <w:tcW w:w="833" w:type="pct"/>
          </w:tcPr>
          <w:p w14:paraId="12B91997" w14:textId="77777777" w:rsidR="007E5247" w:rsidRPr="007E5247" w:rsidRDefault="007E5247" w:rsidP="00052020">
            <w:pPr>
              <w:jc w:val="center"/>
              <w:rPr>
                <w:rFonts w:ascii="Times New Roman" w:hAnsi="Times New Roman" w:cs="Times New Roman"/>
                <w:b/>
              </w:rPr>
            </w:pPr>
          </w:p>
        </w:tc>
        <w:tc>
          <w:tcPr>
            <w:tcW w:w="833" w:type="pct"/>
          </w:tcPr>
          <w:p w14:paraId="62177279" w14:textId="31285B1E" w:rsidR="007E5247" w:rsidRPr="007E5247" w:rsidRDefault="007E5247" w:rsidP="00052020">
            <w:pPr>
              <w:jc w:val="center"/>
              <w:rPr>
                <w:rFonts w:ascii="Times New Roman" w:hAnsi="Times New Roman" w:cs="Times New Roman"/>
                <w:b/>
                <w:color w:val="FF0000"/>
                <w:highlight w:val="yellow"/>
                <w:u w:val="single"/>
              </w:rPr>
            </w:pPr>
            <w:r w:rsidRPr="007E5247">
              <w:rPr>
                <w:rFonts w:ascii="Times New Roman" w:hAnsi="Times New Roman" w:cs="Times New Roman"/>
                <w:b/>
                <w:color w:val="FF0000"/>
                <w:highlight w:val="yellow"/>
                <w:u w:val="single"/>
              </w:rPr>
              <w:t xml:space="preserve">Câu </w:t>
            </w:r>
            <w:r w:rsidRPr="007E5247">
              <w:rPr>
                <w:rFonts w:ascii="Times New Roman" w:hAnsi="Times New Roman" w:cs="Times New Roman"/>
                <w:b/>
                <w:bCs/>
                <w:color w:val="FF0000"/>
                <w:highlight w:val="yellow"/>
                <w:u w:val="single"/>
              </w:rPr>
              <w:t>3</w:t>
            </w:r>
            <w:r w:rsidR="00D24EC9">
              <w:rPr>
                <w:rFonts w:ascii="Times New Roman" w:hAnsi="Times New Roman" w:cs="Times New Roman"/>
                <w:b/>
                <w:bCs/>
                <w:color w:val="FF0000"/>
                <w:highlight w:val="yellow"/>
                <w:u w:val="single"/>
              </w:rPr>
              <w:t xml:space="preserve"> a,b</w:t>
            </w:r>
          </w:p>
        </w:tc>
        <w:tc>
          <w:tcPr>
            <w:tcW w:w="625" w:type="pct"/>
          </w:tcPr>
          <w:p w14:paraId="388F63C6" w14:textId="77777777" w:rsidR="007E5247" w:rsidRPr="007E5247" w:rsidRDefault="007E5247" w:rsidP="00052020">
            <w:pPr>
              <w:jc w:val="center"/>
              <w:rPr>
                <w:rFonts w:ascii="Times New Roman" w:eastAsia="TimesNewRomanPS-BoldMT" w:hAnsi="Times New Roman" w:cs="Times New Roman"/>
                <w:b/>
                <w:i/>
              </w:rPr>
            </w:pPr>
            <w:r w:rsidRPr="007E5247">
              <w:rPr>
                <w:rFonts w:ascii="Times New Roman" w:eastAsia="TimesNewRomanPS-BoldMT" w:hAnsi="Times New Roman" w:cs="Times New Roman"/>
                <w:b/>
                <w:i/>
              </w:rPr>
              <w:t>1 điểm</w:t>
            </w:r>
          </w:p>
        </w:tc>
      </w:tr>
    </w:tbl>
    <w:p w14:paraId="25EF627B" w14:textId="05B63DEC" w:rsidR="0009182B" w:rsidRPr="00CF1C16" w:rsidRDefault="007E5247" w:rsidP="007E5247">
      <w:pPr>
        <w:widowControl w:val="0"/>
        <w:spacing w:after="0" w:line="240" w:lineRule="auto"/>
        <w:rPr>
          <w:rFonts w:ascii="Times New Roman" w:hAnsi="Times New Roman" w:cs="Times New Roman"/>
          <w:kern w:val="2"/>
          <w:sz w:val="24"/>
          <w:szCs w:val="24"/>
          <w14:ligatures w14:val="standardContextual"/>
        </w:rPr>
      </w:pPr>
      <w:r>
        <w:rPr>
          <w:rFonts w:cs="Times New Roman"/>
          <w:b/>
        </w:rPr>
        <w:t xml:space="preserve">                                                                                                                                                                   </w:t>
      </w:r>
    </w:p>
    <w:p w14:paraId="1FB9CECB" w14:textId="01CAD97C" w:rsidR="0009182B" w:rsidRDefault="0009182B" w:rsidP="0009182B">
      <w:pPr>
        <w:pStyle w:val="Heading2"/>
        <w:tabs>
          <w:tab w:val="left" w:pos="10754"/>
        </w:tabs>
        <w:spacing w:before="48" w:after="48"/>
        <w:rPr>
          <w:sz w:val="24"/>
          <w:szCs w:val="24"/>
        </w:rPr>
      </w:pPr>
      <w:r>
        <w:rPr>
          <w:sz w:val="24"/>
          <w:szCs w:val="24"/>
        </w:rPr>
        <w:t xml:space="preserve">                                                                                                     </w:t>
      </w:r>
      <w:r w:rsidR="00320133">
        <w:rPr>
          <w:sz w:val="24"/>
          <w:szCs w:val="24"/>
        </w:rPr>
        <w:t xml:space="preserve">       </w:t>
      </w:r>
      <w:r>
        <w:rPr>
          <w:sz w:val="24"/>
          <w:szCs w:val="24"/>
        </w:rPr>
        <w:t>Tổ Trưởng</w:t>
      </w:r>
    </w:p>
    <w:p w14:paraId="363F0F4C" w14:textId="77777777" w:rsidR="0009182B" w:rsidRDefault="0009182B" w:rsidP="0009182B"/>
    <w:p w14:paraId="2C3AB060" w14:textId="77777777" w:rsidR="0009182B" w:rsidRDefault="0009182B" w:rsidP="0009182B"/>
    <w:p w14:paraId="628D1D94" w14:textId="52DFA67A" w:rsidR="0009182B" w:rsidRPr="00E56395" w:rsidRDefault="0009182B" w:rsidP="0009182B">
      <w:pPr>
        <w:rPr>
          <w:rFonts w:ascii="Times New Roman" w:hAnsi="Times New Roman" w:cs="Times New Roman"/>
          <w:b/>
        </w:rPr>
      </w:pPr>
      <w:r>
        <w:rPr>
          <w:rFonts w:ascii="Times New Roman" w:hAnsi="Times New Roman" w:cs="Times New Roman"/>
          <w:b/>
        </w:rPr>
        <w:t xml:space="preserve">                                                                                                                               </w:t>
      </w:r>
      <w:r w:rsidR="00047EFE">
        <w:rPr>
          <w:rFonts w:ascii="Times New Roman" w:hAnsi="Times New Roman" w:cs="Times New Roman"/>
          <w:b/>
        </w:rPr>
        <w:t xml:space="preserve">                  </w:t>
      </w:r>
      <w:r w:rsidRPr="00E56395">
        <w:rPr>
          <w:rFonts w:ascii="Times New Roman" w:hAnsi="Times New Roman" w:cs="Times New Roman"/>
          <w:b/>
        </w:rPr>
        <w:t>Đoàn Minh Dũng</w:t>
      </w:r>
      <w:r>
        <w:rPr>
          <w:rFonts w:ascii="Times New Roman" w:hAnsi="Times New Roman" w:cs="Times New Roman"/>
          <w:b/>
        </w:rPr>
        <w:t xml:space="preserve">                                                                                       </w:t>
      </w:r>
    </w:p>
    <w:p w14:paraId="5D194CD3" w14:textId="7E445D3C" w:rsidR="000410EE" w:rsidRPr="00CF1C16" w:rsidRDefault="000410EE" w:rsidP="0009182B">
      <w:pPr>
        <w:jc w:val="center"/>
        <w:rPr>
          <w:rFonts w:ascii="Times New Roman" w:hAnsi="Times New Roman" w:cs="Times New Roman"/>
          <w:b/>
          <w:sz w:val="26"/>
          <w:szCs w:val="26"/>
        </w:rPr>
      </w:pPr>
    </w:p>
    <w:sectPr w:rsidR="000410EE" w:rsidRPr="00CF1C16" w:rsidSect="000B026F">
      <w:pgSz w:w="11907" w:h="16840" w:code="9"/>
      <w:pgMar w:top="426" w:right="927" w:bottom="18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64E3B" w14:textId="77777777" w:rsidR="004019C7" w:rsidRDefault="004019C7" w:rsidP="0000730F">
      <w:pPr>
        <w:spacing w:after="0" w:line="240" w:lineRule="auto"/>
      </w:pPr>
      <w:r>
        <w:separator/>
      </w:r>
    </w:p>
    <w:p w14:paraId="2FC40FBE" w14:textId="77777777" w:rsidR="004019C7" w:rsidRDefault="004019C7"/>
  </w:endnote>
  <w:endnote w:type="continuationSeparator" w:id="0">
    <w:p w14:paraId="086BAE7C" w14:textId="77777777" w:rsidR="004019C7" w:rsidRDefault="004019C7" w:rsidP="0000730F">
      <w:pPr>
        <w:spacing w:after="0" w:line="240" w:lineRule="auto"/>
      </w:pPr>
      <w:r>
        <w:continuationSeparator/>
      </w:r>
    </w:p>
    <w:p w14:paraId="261176E2" w14:textId="77777777" w:rsidR="004019C7" w:rsidRDefault="00401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Noto Sans Mono">
    <w:altName w:val="Calibri"/>
    <w:charset w:val="00"/>
    <w:family w:val="modern"/>
    <w:pitch w:val="fixed"/>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427BB" w14:textId="77777777" w:rsidR="004019C7" w:rsidRDefault="004019C7" w:rsidP="0000730F">
      <w:pPr>
        <w:spacing w:after="0" w:line="240" w:lineRule="auto"/>
      </w:pPr>
      <w:r>
        <w:separator/>
      </w:r>
    </w:p>
    <w:p w14:paraId="5034F86A" w14:textId="77777777" w:rsidR="004019C7" w:rsidRDefault="004019C7"/>
  </w:footnote>
  <w:footnote w:type="continuationSeparator" w:id="0">
    <w:p w14:paraId="56C4D91F" w14:textId="77777777" w:rsidR="004019C7" w:rsidRDefault="004019C7" w:rsidP="0000730F">
      <w:pPr>
        <w:spacing w:after="0" w:line="240" w:lineRule="auto"/>
      </w:pPr>
      <w:r>
        <w:continuationSeparator/>
      </w:r>
    </w:p>
    <w:p w14:paraId="58CA5FCA" w14:textId="77777777" w:rsidR="004019C7" w:rsidRDefault="004019C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2F"/>
    <w:multiLevelType w:val="hybridMultilevel"/>
    <w:tmpl w:val="96F4BBCE"/>
    <w:lvl w:ilvl="0" w:tplc="8E7222D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E45FDD"/>
    <w:multiLevelType w:val="hybridMultilevel"/>
    <w:tmpl w:val="0F72D020"/>
    <w:lvl w:ilvl="0" w:tplc="4D507F2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F4CBD"/>
    <w:multiLevelType w:val="hybridMultilevel"/>
    <w:tmpl w:val="1D36E200"/>
    <w:lvl w:ilvl="0" w:tplc="D89A47A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CF5372"/>
    <w:multiLevelType w:val="hybridMultilevel"/>
    <w:tmpl w:val="4AAE64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5D0510"/>
    <w:multiLevelType w:val="multilevel"/>
    <w:tmpl w:val="47EE06F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EC70FC9"/>
    <w:multiLevelType w:val="hybridMultilevel"/>
    <w:tmpl w:val="6C961516"/>
    <w:lvl w:ilvl="0" w:tplc="616834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AB71A8"/>
    <w:multiLevelType w:val="hybridMultilevel"/>
    <w:tmpl w:val="01567A60"/>
    <w:lvl w:ilvl="0" w:tplc="53D2068C">
      <w:start w:val="1"/>
      <w:numFmt w:val="lowerLetter"/>
      <w:lvlText w:val="%1)"/>
      <w:lvlJc w:val="left"/>
      <w:pPr>
        <w:ind w:left="354" w:hanging="245"/>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777C3DA8">
      <w:numFmt w:val="bullet"/>
      <w:lvlText w:val="•"/>
      <w:lvlJc w:val="left"/>
      <w:pPr>
        <w:ind w:left="512" w:hanging="245"/>
      </w:pPr>
      <w:rPr>
        <w:rFonts w:hint="default"/>
        <w:lang w:val="vi" w:eastAsia="en-US" w:bidi="ar-SA"/>
      </w:rPr>
    </w:lvl>
    <w:lvl w:ilvl="2" w:tplc="E952ADCC">
      <w:numFmt w:val="bullet"/>
      <w:lvlText w:val="•"/>
      <w:lvlJc w:val="left"/>
      <w:pPr>
        <w:ind w:left="665" w:hanging="245"/>
      </w:pPr>
      <w:rPr>
        <w:rFonts w:hint="default"/>
        <w:lang w:val="vi" w:eastAsia="en-US" w:bidi="ar-SA"/>
      </w:rPr>
    </w:lvl>
    <w:lvl w:ilvl="3" w:tplc="ECD68F76">
      <w:numFmt w:val="bullet"/>
      <w:lvlText w:val="•"/>
      <w:lvlJc w:val="left"/>
      <w:pPr>
        <w:ind w:left="818" w:hanging="245"/>
      </w:pPr>
      <w:rPr>
        <w:rFonts w:hint="default"/>
        <w:lang w:val="vi" w:eastAsia="en-US" w:bidi="ar-SA"/>
      </w:rPr>
    </w:lvl>
    <w:lvl w:ilvl="4" w:tplc="0508709C">
      <w:numFmt w:val="bullet"/>
      <w:lvlText w:val="•"/>
      <w:lvlJc w:val="left"/>
      <w:pPr>
        <w:ind w:left="971" w:hanging="245"/>
      </w:pPr>
      <w:rPr>
        <w:rFonts w:hint="default"/>
        <w:lang w:val="vi" w:eastAsia="en-US" w:bidi="ar-SA"/>
      </w:rPr>
    </w:lvl>
    <w:lvl w:ilvl="5" w:tplc="ADD68F2A">
      <w:numFmt w:val="bullet"/>
      <w:lvlText w:val="•"/>
      <w:lvlJc w:val="left"/>
      <w:pPr>
        <w:ind w:left="1124" w:hanging="245"/>
      </w:pPr>
      <w:rPr>
        <w:rFonts w:hint="default"/>
        <w:lang w:val="vi" w:eastAsia="en-US" w:bidi="ar-SA"/>
      </w:rPr>
    </w:lvl>
    <w:lvl w:ilvl="6" w:tplc="CBDEA26A">
      <w:numFmt w:val="bullet"/>
      <w:lvlText w:val="•"/>
      <w:lvlJc w:val="left"/>
      <w:pPr>
        <w:ind w:left="1276" w:hanging="245"/>
      </w:pPr>
      <w:rPr>
        <w:rFonts w:hint="default"/>
        <w:lang w:val="vi" w:eastAsia="en-US" w:bidi="ar-SA"/>
      </w:rPr>
    </w:lvl>
    <w:lvl w:ilvl="7" w:tplc="666E144E">
      <w:numFmt w:val="bullet"/>
      <w:lvlText w:val="•"/>
      <w:lvlJc w:val="left"/>
      <w:pPr>
        <w:ind w:left="1429" w:hanging="245"/>
      </w:pPr>
      <w:rPr>
        <w:rFonts w:hint="default"/>
        <w:lang w:val="vi" w:eastAsia="en-US" w:bidi="ar-SA"/>
      </w:rPr>
    </w:lvl>
    <w:lvl w:ilvl="8" w:tplc="6112708A">
      <w:numFmt w:val="bullet"/>
      <w:lvlText w:val="•"/>
      <w:lvlJc w:val="left"/>
      <w:pPr>
        <w:ind w:left="1582" w:hanging="245"/>
      </w:pPr>
      <w:rPr>
        <w:rFonts w:hint="default"/>
        <w:lang w:val="vi" w:eastAsia="en-US" w:bidi="ar-SA"/>
      </w:rPr>
    </w:lvl>
  </w:abstractNum>
  <w:abstractNum w:abstractNumId="7">
    <w:nsid w:val="1FD44836"/>
    <w:multiLevelType w:val="hybridMultilevel"/>
    <w:tmpl w:val="E0FC9E08"/>
    <w:lvl w:ilvl="0" w:tplc="33CA1284">
      <w:start w:val="1"/>
      <w:numFmt w:val="lowerLetter"/>
      <w:lvlText w:val="%1)"/>
      <w:lvlJc w:val="left"/>
      <w:pPr>
        <w:ind w:left="352" w:hanging="245"/>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CE10B888">
      <w:numFmt w:val="bullet"/>
      <w:lvlText w:val="•"/>
      <w:lvlJc w:val="left"/>
      <w:pPr>
        <w:ind w:left="512" w:hanging="245"/>
      </w:pPr>
      <w:rPr>
        <w:rFonts w:hint="default"/>
        <w:lang w:val="vi" w:eastAsia="en-US" w:bidi="ar-SA"/>
      </w:rPr>
    </w:lvl>
    <w:lvl w:ilvl="2" w:tplc="C6347676">
      <w:numFmt w:val="bullet"/>
      <w:lvlText w:val="•"/>
      <w:lvlJc w:val="left"/>
      <w:pPr>
        <w:ind w:left="664" w:hanging="245"/>
      </w:pPr>
      <w:rPr>
        <w:rFonts w:hint="default"/>
        <w:lang w:val="vi" w:eastAsia="en-US" w:bidi="ar-SA"/>
      </w:rPr>
    </w:lvl>
    <w:lvl w:ilvl="3" w:tplc="F84E86EC">
      <w:numFmt w:val="bullet"/>
      <w:lvlText w:val="•"/>
      <w:lvlJc w:val="left"/>
      <w:pPr>
        <w:ind w:left="816" w:hanging="245"/>
      </w:pPr>
      <w:rPr>
        <w:rFonts w:hint="default"/>
        <w:lang w:val="vi" w:eastAsia="en-US" w:bidi="ar-SA"/>
      </w:rPr>
    </w:lvl>
    <w:lvl w:ilvl="4" w:tplc="AEF68E1C">
      <w:numFmt w:val="bullet"/>
      <w:lvlText w:val="•"/>
      <w:lvlJc w:val="left"/>
      <w:pPr>
        <w:ind w:left="968" w:hanging="245"/>
      </w:pPr>
      <w:rPr>
        <w:rFonts w:hint="default"/>
        <w:lang w:val="vi" w:eastAsia="en-US" w:bidi="ar-SA"/>
      </w:rPr>
    </w:lvl>
    <w:lvl w:ilvl="5" w:tplc="6712B640">
      <w:numFmt w:val="bullet"/>
      <w:lvlText w:val="•"/>
      <w:lvlJc w:val="left"/>
      <w:pPr>
        <w:ind w:left="1120" w:hanging="245"/>
      </w:pPr>
      <w:rPr>
        <w:rFonts w:hint="default"/>
        <w:lang w:val="vi" w:eastAsia="en-US" w:bidi="ar-SA"/>
      </w:rPr>
    </w:lvl>
    <w:lvl w:ilvl="6" w:tplc="696CBB58">
      <w:numFmt w:val="bullet"/>
      <w:lvlText w:val="•"/>
      <w:lvlJc w:val="left"/>
      <w:pPr>
        <w:ind w:left="1272" w:hanging="245"/>
      </w:pPr>
      <w:rPr>
        <w:rFonts w:hint="default"/>
        <w:lang w:val="vi" w:eastAsia="en-US" w:bidi="ar-SA"/>
      </w:rPr>
    </w:lvl>
    <w:lvl w:ilvl="7" w:tplc="D1A43E3A">
      <w:numFmt w:val="bullet"/>
      <w:lvlText w:val="•"/>
      <w:lvlJc w:val="left"/>
      <w:pPr>
        <w:ind w:left="1424" w:hanging="245"/>
      </w:pPr>
      <w:rPr>
        <w:rFonts w:hint="default"/>
        <w:lang w:val="vi" w:eastAsia="en-US" w:bidi="ar-SA"/>
      </w:rPr>
    </w:lvl>
    <w:lvl w:ilvl="8" w:tplc="ABF2EA18">
      <w:numFmt w:val="bullet"/>
      <w:lvlText w:val="•"/>
      <w:lvlJc w:val="left"/>
      <w:pPr>
        <w:ind w:left="1576" w:hanging="245"/>
      </w:pPr>
      <w:rPr>
        <w:rFonts w:hint="default"/>
        <w:lang w:val="vi" w:eastAsia="en-US" w:bidi="ar-SA"/>
      </w:rPr>
    </w:lvl>
  </w:abstractNum>
  <w:abstractNum w:abstractNumId="8">
    <w:nsid w:val="20D42B6C"/>
    <w:multiLevelType w:val="hybridMultilevel"/>
    <w:tmpl w:val="0418638E"/>
    <w:lvl w:ilvl="0" w:tplc="249276A6">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21E5C"/>
    <w:multiLevelType w:val="multilevel"/>
    <w:tmpl w:val="FBE63BD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9AF4EDF"/>
    <w:multiLevelType w:val="multilevel"/>
    <w:tmpl w:val="10DC0B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6F62BB2"/>
    <w:multiLevelType w:val="hybridMultilevel"/>
    <w:tmpl w:val="0D70FEDA"/>
    <w:lvl w:ilvl="0" w:tplc="B21E9F2C">
      <w:start w:val="1"/>
      <w:numFmt w:val="lowerLetter"/>
      <w:lvlText w:val="%1)"/>
      <w:lvlJc w:val="left"/>
      <w:pPr>
        <w:ind w:left="354" w:hanging="246"/>
        <w:jc w:val="left"/>
      </w:pPr>
      <w:rPr>
        <w:rFonts w:ascii="Times New Roman" w:eastAsia="Times New Roman" w:hAnsi="Times New Roman" w:cs="Times New Roman" w:hint="default"/>
        <w:b w:val="0"/>
        <w:bCs w:val="0"/>
        <w:i w:val="0"/>
        <w:iCs w:val="0"/>
        <w:spacing w:val="-1"/>
        <w:w w:val="100"/>
        <w:sz w:val="24"/>
        <w:szCs w:val="24"/>
        <w:lang w:val="vi" w:eastAsia="en-US" w:bidi="ar-SA"/>
      </w:rPr>
    </w:lvl>
    <w:lvl w:ilvl="1" w:tplc="0A9C3CE2">
      <w:numFmt w:val="bullet"/>
      <w:lvlText w:val="•"/>
      <w:lvlJc w:val="left"/>
      <w:pPr>
        <w:ind w:left="512" w:hanging="246"/>
      </w:pPr>
      <w:rPr>
        <w:rFonts w:hint="default"/>
        <w:lang w:val="vi" w:eastAsia="en-US" w:bidi="ar-SA"/>
      </w:rPr>
    </w:lvl>
    <w:lvl w:ilvl="2" w:tplc="1CAC58D6">
      <w:numFmt w:val="bullet"/>
      <w:lvlText w:val="•"/>
      <w:lvlJc w:val="left"/>
      <w:pPr>
        <w:ind w:left="665" w:hanging="246"/>
      </w:pPr>
      <w:rPr>
        <w:rFonts w:hint="default"/>
        <w:lang w:val="vi" w:eastAsia="en-US" w:bidi="ar-SA"/>
      </w:rPr>
    </w:lvl>
    <w:lvl w:ilvl="3" w:tplc="9BCC545E">
      <w:numFmt w:val="bullet"/>
      <w:lvlText w:val="•"/>
      <w:lvlJc w:val="left"/>
      <w:pPr>
        <w:ind w:left="818" w:hanging="246"/>
      </w:pPr>
      <w:rPr>
        <w:rFonts w:hint="default"/>
        <w:lang w:val="vi" w:eastAsia="en-US" w:bidi="ar-SA"/>
      </w:rPr>
    </w:lvl>
    <w:lvl w:ilvl="4" w:tplc="15140DD8">
      <w:numFmt w:val="bullet"/>
      <w:lvlText w:val="•"/>
      <w:lvlJc w:val="left"/>
      <w:pPr>
        <w:ind w:left="971" w:hanging="246"/>
      </w:pPr>
      <w:rPr>
        <w:rFonts w:hint="default"/>
        <w:lang w:val="vi" w:eastAsia="en-US" w:bidi="ar-SA"/>
      </w:rPr>
    </w:lvl>
    <w:lvl w:ilvl="5" w:tplc="84E48116">
      <w:numFmt w:val="bullet"/>
      <w:lvlText w:val="•"/>
      <w:lvlJc w:val="left"/>
      <w:pPr>
        <w:ind w:left="1124" w:hanging="246"/>
      </w:pPr>
      <w:rPr>
        <w:rFonts w:hint="default"/>
        <w:lang w:val="vi" w:eastAsia="en-US" w:bidi="ar-SA"/>
      </w:rPr>
    </w:lvl>
    <w:lvl w:ilvl="6" w:tplc="A9A223F8">
      <w:numFmt w:val="bullet"/>
      <w:lvlText w:val="•"/>
      <w:lvlJc w:val="left"/>
      <w:pPr>
        <w:ind w:left="1276" w:hanging="246"/>
      </w:pPr>
      <w:rPr>
        <w:rFonts w:hint="default"/>
        <w:lang w:val="vi" w:eastAsia="en-US" w:bidi="ar-SA"/>
      </w:rPr>
    </w:lvl>
    <w:lvl w:ilvl="7" w:tplc="2CCA9B48">
      <w:numFmt w:val="bullet"/>
      <w:lvlText w:val="•"/>
      <w:lvlJc w:val="left"/>
      <w:pPr>
        <w:ind w:left="1429" w:hanging="246"/>
      </w:pPr>
      <w:rPr>
        <w:rFonts w:hint="default"/>
        <w:lang w:val="vi" w:eastAsia="en-US" w:bidi="ar-SA"/>
      </w:rPr>
    </w:lvl>
    <w:lvl w:ilvl="8" w:tplc="8B34F358">
      <w:numFmt w:val="bullet"/>
      <w:lvlText w:val="•"/>
      <w:lvlJc w:val="left"/>
      <w:pPr>
        <w:ind w:left="1582" w:hanging="246"/>
      </w:pPr>
      <w:rPr>
        <w:rFonts w:hint="default"/>
        <w:lang w:val="vi" w:eastAsia="en-US" w:bidi="ar-SA"/>
      </w:rPr>
    </w:lvl>
  </w:abstractNum>
  <w:abstractNum w:abstractNumId="12">
    <w:nsid w:val="37DD48C4"/>
    <w:multiLevelType w:val="hybridMultilevel"/>
    <w:tmpl w:val="9A5ADC80"/>
    <w:lvl w:ilvl="0" w:tplc="6900BE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C82286"/>
    <w:multiLevelType w:val="hybridMultilevel"/>
    <w:tmpl w:val="5BECECE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BE6A50"/>
    <w:multiLevelType w:val="hybridMultilevel"/>
    <w:tmpl w:val="3BF809DE"/>
    <w:lvl w:ilvl="0" w:tplc="FCF6ED06">
      <w:start w:val="1"/>
      <w:numFmt w:val="decimal"/>
      <w:lvlText w:val="Câu %1."/>
      <w:lvlJc w:val="center"/>
      <w:pPr>
        <w:ind w:left="720" w:hanging="360"/>
      </w:pPr>
      <w:rPr>
        <w:b/>
        <w:bCs/>
        <w:i w:val="0"/>
        <w:iCs w:val="0"/>
        <w:color w:val="000000" w:themeColor="text1"/>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5">
    <w:nsid w:val="3AB570D8"/>
    <w:multiLevelType w:val="hybridMultilevel"/>
    <w:tmpl w:val="E16CA8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7225A2"/>
    <w:multiLevelType w:val="hybridMultilevel"/>
    <w:tmpl w:val="3ABEFCA6"/>
    <w:lvl w:ilvl="0" w:tplc="0BA069BA">
      <w:start w:val="1"/>
      <w:numFmt w:val="decimal"/>
      <w:lvlText w:val="Câu %1."/>
      <w:lvlJc w:val="center"/>
      <w:pPr>
        <w:ind w:left="720" w:hanging="360"/>
      </w:pPr>
      <w:rPr>
        <w:b/>
        <w:bCs/>
        <w:i w:val="0"/>
        <w:iCs w:val="0"/>
        <w:color w:val="000000" w:themeColor="text1"/>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47304BFA"/>
    <w:multiLevelType w:val="multilevel"/>
    <w:tmpl w:val="162CFF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A24115"/>
    <w:multiLevelType w:val="multilevel"/>
    <w:tmpl w:val="F88CB8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C84FC4"/>
    <w:multiLevelType w:val="hybridMultilevel"/>
    <w:tmpl w:val="D60C4056"/>
    <w:lvl w:ilvl="0" w:tplc="7A0CAA96">
      <w:start w:val="1"/>
      <w:numFmt w:val="decimal"/>
      <w:suff w:val="space"/>
      <w:lvlText w:val="Câu %1."/>
      <w:lvlJc w:val="left"/>
      <w:pPr>
        <w:ind w:left="928" w:hanging="360"/>
      </w:pPr>
      <w:rPr>
        <w:rFonts w:hint="default"/>
        <w:b/>
        <w:bCs/>
        <w:sz w:val="24"/>
        <w:szCs w:val="20"/>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0">
    <w:nsid w:val="51E33634"/>
    <w:multiLevelType w:val="hybridMultilevel"/>
    <w:tmpl w:val="423C5EA2"/>
    <w:lvl w:ilvl="0" w:tplc="38AEDA6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54D41724"/>
    <w:multiLevelType w:val="hybridMultilevel"/>
    <w:tmpl w:val="2D4AE336"/>
    <w:lvl w:ilvl="0" w:tplc="04090017">
      <w:start w:val="1"/>
      <w:numFmt w:val="lowerLetter"/>
      <w:lvlText w:val="%1)"/>
      <w:lvlJc w:val="left"/>
      <w:pPr>
        <w:tabs>
          <w:tab w:val="num" w:pos="720"/>
        </w:tabs>
        <w:ind w:left="720" w:hanging="360"/>
      </w:pPr>
      <w:rPr>
        <w:rFonts w:hint="default"/>
      </w:rPr>
    </w:lvl>
    <w:lvl w:ilvl="1" w:tplc="B1D4966C">
      <w:start w:val="1"/>
      <w:numFmt w:val="decimal"/>
      <w:pStyle w:val="Bi"/>
      <w:lvlText w:val="Câu %2."/>
      <w:lvlJc w:val="left"/>
      <w:pPr>
        <w:tabs>
          <w:tab w:val="num" w:pos="992"/>
        </w:tabs>
        <w:ind w:left="0" w:firstLine="0"/>
      </w:pPr>
      <w:rPr>
        <w:rFonts w:hint="default"/>
        <w:b/>
        <w:i w:val="0"/>
        <w:color w:val="0033CC"/>
        <w:spacing w:val="0"/>
        <w:position w:val="0"/>
        <w:sz w:val="26"/>
        <w:szCs w:val="26"/>
        <w:u w:val="single" w:color="0000FF"/>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5655DCE"/>
    <w:multiLevelType w:val="multilevel"/>
    <w:tmpl w:val="C942A5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5741BF1"/>
    <w:multiLevelType w:val="multilevel"/>
    <w:tmpl w:val="3E18A3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5F3E5D"/>
    <w:multiLevelType w:val="hybridMultilevel"/>
    <w:tmpl w:val="45F089B2"/>
    <w:lvl w:ilvl="0" w:tplc="02ACCA9C">
      <w:start w:val="1"/>
      <w:numFmt w:val="decimal"/>
      <w:lvlText w:val="Câu %1."/>
      <w:lvlJc w:val="center"/>
      <w:pPr>
        <w:ind w:left="720" w:hanging="360"/>
      </w:pPr>
      <w:rPr>
        <w:b/>
        <w:bCs/>
        <w:i w:val="0"/>
        <w:iCs w:val="0"/>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7A2543"/>
    <w:multiLevelType w:val="hybridMultilevel"/>
    <w:tmpl w:val="582CE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5554E7"/>
    <w:multiLevelType w:val="hybridMultilevel"/>
    <w:tmpl w:val="BAE2F714"/>
    <w:lvl w:ilvl="0" w:tplc="21A640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F830AC"/>
    <w:multiLevelType w:val="multilevel"/>
    <w:tmpl w:val="1098198E"/>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6E504FCD"/>
    <w:multiLevelType w:val="hybridMultilevel"/>
    <w:tmpl w:val="6A606B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3A962E5"/>
    <w:multiLevelType w:val="hybridMultilevel"/>
    <w:tmpl w:val="6E5C353E"/>
    <w:lvl w:ilvl="0" w:tplc="70D2BC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E072F65"/>
    <w:multiLevelType w:val="hybridMultilevel"/>
    <w:tmpl w:val="D1E86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8F70BC"/>
    <w:multiLevelType w:val="multilevel"/>
    <w:tmpl w:val="395499BE"/>
    <w:lvl w:ilvl="0">
      <w:start w:val="1"/>
      <w:numFmt w:val="lowerLetter"/>
      <w:lvlText w:val="%1)"/>
      <w:lvlJc w:val="left"/>
      <w:pPr>
        <w:ind w:left="0" w:firstLine="0"/>
      </w:pPr>
      <w:rPr>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8"/>
  </w:num>
  <w:num w:numId="2">
    <w:abstractNumId w:val="17"/>
  </w:num>
  <w:num w:numId="3">
    <w:abstractNumId w:val="23"/>
  </w:num>
  <w:num w:numId="4">
    <w:abstractNumId w:val="10"/>
  </w:num>
  <w:num w:numId="5">
    <w:abstractNumId w:val="2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lvlOverride w:ilvl="2"/>
    <w:lvlOverride w:ilvl="3"/>
    <w:lvlOverride w:ilvl="4"/>
    <w:lvlOverride w:ilvl="5"/>
    <w:lvlOverride w:ilvl="6"/>
    <w:lvlOverride w:ilvl="7"/>
    <w:lvlOverride w:ilvl="8"/>
  </w:num>
  <w:num w:numId="9">
    <w:abstractNumId w:val="27"/>
    <w:lvlOverride w:ilvl="0">
      <w:startOverride w:val="1"/>
    </w:lvlOverride>
    <w:lvlOverride w:ilvl="1"/>
    <w:lvlOverride w:ilvl="2"/>
    <w:lvlOverride w:ilvl="3"/>
    <w:lvlOverride w:ilvl="4"/>
    <w:lvlOverride w:ilvl="5"/>
    <w:lvlOverride w:ilvl="6"/>
    <w:lvlOverride w:ilvl="7"/>
    <w:lvlOverride w:ilvl="8"/>
  </w:num>
  <w:num w:numId="10">
    <w:abstractNumId w:val="31"/>
    <w:lvlOverride w:ilvl="0">
      <w:startOverride w:val="1"/>
    </w:lvlOverride>
    <w:lvlOverride w:ilvl="1"/>
    <w:lvlOverride w:ilvl="2"/>
    <w:lvlOverride w:ilvl="3"/>
    <w:lvlOverride w:ilvl="4"/>
    <w:lvlOverride w:ilvl="5"/>
    <w:lvlOverride w:ilvl="6"/>
    <w:lvlOverride w:ilvl="7"/>
    <w:lvlOverride w:ilvl="8"/>
  </w:num>
  <w:num w:numId="11">
    <w:abstractNumId w:val="4"/>
    <w:lvlOverride w:ilvl="0">
      <w:startOverride w:val="1"/>
    </w:lvlOverride>
    <w:lvlOverride w:ilvl="1"/>
    <w:lvlOverride w:ilvl="2"/>
    <w:lvlOverride w:ilvl="3"/>
    <w:lvlOverride w:ilvl="4"/>
    <w:lvlOverride w:ilvl="5"/>
    <w:lvlOverride w:ilvl="6"/>
    <w:lvlOverride w:ilvl="7"/>
    <w:lvlOverride w:ilv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
  </w:num>
  <w:num w:numId="15">
    <w:abstractNumId w:val="1"/>
  </w:num>
  <w:num w:numId="16">
    <w:abstractNumId w:val="0"/>
  </w:num>
  <w:num w:numId="17">
    <w:abstractNumId w:val="24"/>
  </w:num>
  <w:num w:numId="18">
    <w:abstractNumId w:val="15"/>
  </w:num>
  <w:num w:numId="19">
    <w:abstractNumId w:val="13"/>
  </w:num>
  <w:num w:numId="20">
    <w:abstractNumId w:val="28"/>
  </w:num>
  <w:num w:numId="21">
    <w:abstractNumId w:val="30"/>
  </w:num>
  <w:num w:numId="22">
    <w:abstractNumId w:val="25"/>
  </w:num>
  <w:num w:numId="23">
    <w:abstractNumId w:val="3"/>
  </w:num>
  <w:num w:numId="24">
    <w:abstractNumId w:val="8"/>
  </w:num>
  <w:num w:numId="25">
    <w:abstractNumId w:val="29"/>
  </w:num>
  <w:num w:numId="26">
    <w:abstractNumId w:val="26"/>
  </w:num>
  <w:num w:numId="27">
    <w:abstractNumId w:val="6"/>
  </w:num>
  <w:num w:numId="28">
    <w:abstractNumId w:val="11"/>
  </w:num>
  <w:num w:numId="29">
    <w:abstractNumId w:val="7"/>
  </w:num>
  <w:num w:numId="30">
    <w:abstractNumId w:val="5"/>
  </w:num>
  <w:num w:numId="31">
    <w:abstractNumId w:val="12"/>
  </w:num>
  <w:num w:numId="32">
    <w:abstractNumId w:val="21"/>
  </w:num>
  <w:num w:numId="3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80F"/>
    <w:rsid w:val="00000523"/>
    <w:rsid w:val="000021FE"/>
    <w:rsid w:val="0000730F"/>
    <w:rsid w:val="00007B08"/>
    <w:rsid w:val="000166EF"/>
    <w:rsid w:val="00023E2E"/>
    <w:rsid w:val="00027B18"/>
    <w:rsid w:val="000410EE"/>
    <w:rsid w:val="00047EFE"/>
    <w:rsid w:val="00066F56"/>
    <w:rsid w:val="000744BE"/>
    <w:rsid w:val="00075BAF"/>
    <w:rsid w:val="000806CF"/>
    <w:rsid w:val="000845A1"/>
    <w:rsid w:val="000857BF"/>
    <w:rsid w:val="0009182B"/>
    <w:rsid w:val="0009547C"/>
    <w:rsid w:val="00095593"/>
    <w:rsid w:val="000A1BA9"/>
    <w:rsid w:val="000B026F"/>
    <w:rsid w:val="000C67E3"/>
    <w:rsid w:val="000D58E4"/>
    <w:rsid w:val="000E2181"/>
    <w:rsid w:val="000E35B6"/>
    <w:rsid w:val="000E3D82"/>
    <w:rsid w:val="000E4997"/>
    <w:rsid w:val="0010229A"/>
    <w:rsid w:val="0010276B"/>
    <w:rsid w:val="00110C57"/>
    <w:rsid w:val="0011484D"/>
    <w:rsid w:val="00117264"/>
    <w:rsid w:val="001178BF"/>
    <w:rsid w:val="0012664B"/>
    <w:rsid w:val="00126BCF"/>
    <w:rsid w:val="00131F78"/>
    <w:rsid w:val="00133512"/>
    <w:rsid w:val="00136D28"/>
    <w:rsid w:val="001431AB"/>
    <w:rsid w:val="001448CE"/>
    <w:rsid w:val="00185F5C"/>
    <w:rsid w:val="001865FD"/>
    <w:rsid w:val="00194A17"/>
    <w:rsid w:val="001A4D65"/>
    <w:rsid w:val="001C1D1B"/>
    <w:rsid w:val="001C77C9"/>
    <w:rsid w:val="001E22B2"/>
    <w:rsid w:val="001F2295"/>
    <w:rsid w:val="001F2E7F"/>
    <w:rsid w:val="002030CD"/>
    <w:rsid w:val="002135BA"/>
    <w:rsid w:val="0022656E"/>
    <w:rsid w:val="00255B71"/>
    <w:rsid w:val="00271A6A"/>
    <w:rsid w:val="002929A7"/>
    <w:rsid w:val="002A5CE9"/>
    <w:rsid w:val="002C0615"/>
    <w:rsid w:val="002C2EAC"/>
    <w:rsid w:val="002D2FEB"/>
    <w:rsid w:val="002D322C"/>
    <w:rsid w:val="002D4CAA"/>
    <w:rsid w:val="002F4412"/>
    <w:rsid w:val="00310E10"/>
    <w:rsid w:val="00320133"/>
    <w:rsid w:val="003356E0"/>
    <w:rsid w:val="00345A8F"/>
    <w:rsid w:val="00355345"/>
    <w:rsid w:val="003553CA"/>
    <w:rsid w:val="0035750F"/>
    <w:rsid w:val="003766A6"/>
    <w:rsid w:val="00385FD7"/>
    <w:rsid w:val="0039011D"/>
    <w:rsid w:val="0039354B"/>
    <w:rsid w:val="003A63D4"/>
    <w:rsid w:val="003B7EA6"/>
    <w:rsid w:val="003D19B4"/>
    <w:rsid w:val="003F5DA2"/>
    <w:rsid w:val="00400E1F"/>
    <w:rsid w:val="004019C7"/>
    <w:rsid w:val="0041249F"/>
    <w:rsid w:val="00415A6A"/>
    <w:rsid w:val="00421EF4"/>
    <w:rsid w:val="00437A6E"/>
    <w:rsid w:val="00440938"/>
    <w:rsid w:val="004449F0"/>
    <w:rsid w:val="00445ADB"/>
    <w:rsid w:val="004461D5"/>
    <w:rsid w:val="00455CC7"/>
    <w:rsid w:val="00460D3E"/>
    <w:rsid w:val="00473002"/>
    <w:rsid w:val="0048281B"/>
    <w:rsid w:val="00483A3F"/>
    <w:rsid w:val="00485F78"/>
    <w:rsid w:val="00497FBF"/>
    <w:rsid w:val="004B1A0E"/>
    <w:rsid w:val="004B1D33"/>
    <w:rsid w:val="004C6729"/>
    <w:rsid w:val="004D33CB"/>
    <w:rsid w:val="004D4638"/>
    <w:rsid w:val="004E5608"/>
    <w:rsid w:val="004F2BFF"/>
    <w:rsid w:val="004F7872"/>
    <w:rsid w:val="00515A8A"/>
    <w:rsid w:val="00515B05"/>
    <w:rsid w:val="00525570"/>
    <w:rsid w:val="0053433C"/>
    <w:rsid w:val="00550A9B"/>
    <w:rsid w:val="00550CC1"/>
    <w:rsid w:val="005516AD"/>
    <w:rsid w:val="00560F8E"/>
    <w:rsid w:val="0056149B"/>
    <w:rsid w:val="00577A20"/>
    <w:rsid w:val="005A50E8"/>
    <w:rsid w:val="005A581D"/>
    <w:rsid w:val="005B151E"/>
    <w:rsid w:val="005B451F"/>
    <w:rsid w:val="005B52E8"/>
    <w:rsid w:val="005B5AA5"/>
    <w:rsid w:val="005C4CCB"/>
    <w:rsid w:val="005D4204"/>
    <w:rsid w:val="005E5068"/>
    <w:rsid w:val="005E5488"/>
    <w:rsid w:val="005F5E33"/>
    <w:rsid w:val="005F6814"/>
    <w:rsid w:val="00605828"/>
    <w:rsid w:val="00605CC0"/>
    <w:rsid w:val="00612CDC"/>
    <w:rsid w:val="0062569D"/>
    <w:rsid w:val="00646BF6"/>
    <w:rsid w:val="006525F8"/>
    <w:rsid w:val="00654064"/>
    <w:rsid w:val="006555F4"/>
    <w:rsid w:val="00661980"/>
    <w:rsid w:val="00662EB9"/>
    <w:rsid w:val="00670CD0"/>
    <w:rsid w:val="006A386F"/>
    <w:rsid w:val="006A4BA7"/>
    <w:rsid w:val="006A755C"/>
    <w:rsid w:val="006B180F"/>
    <w:rsid w:val="006D50D1"/>
    <w:rsid w:val="006D7BDE"/>
    <w:rsid w:val="006E3000"/>
    <w:rsid w:val="006F60BB"/>
    <w:rsid w:val="00705DF6"/>
    <w:rsid w:val="00716BDB"/>
    <w:rsid w:val="0072038C"/>
    <w:rsid w:val="007217A5"/>
    <w:rsid w:val="00724C3A"/>
    <w:rsid w:val="007331FB"/>
    <w:rsid w:val="00733474"/>
    <w:rsid w:val="007518F9"/>
    <w:rsid w:val="00764C4F"/>
    <w:rsid w:val="00780597"/>
    <w:rsid w:val="007811EA"/>
    <w:rsid w:val="00782EC4"/>
    <w:rsid w:val="00784C32"/>
    <w:rsid w:val="00792CB9"/>
    <w:rsid w:val="007B2B0A"/>
    <w:rsid w:val="007B7B13"/>
    <w:rsid w:val="007E5247"/>
    <w:rsid w:val="007E7E38"/>
    <w:rsid w:val="00810CD9"/>
    <w:rsid w:val="00816FED"/>
    <w:rsid w:val="0082244D"/>
    <w:rsid w:val="00822607"/>
    <w:rsid w:val="00825141"/>
    <w:rsid w:val="008313F0"/>
    <w:rsid w:val="008405CF"/>
    <w:rsid w:val="008409D4"/>
    <w:rsid w:val="00844D80"/>
    <w:rsid w:val="008556FC"/>
    <w:rsid w:val="008654DF"/>
    <w:rsid w:val="008658DB"/>
    <w:rsid w:val="00866210"/>
    <w:rsid w:val="008B6B4D"/>
    <w:rsid w:val="008C03EF"/>
    <w:rsid w:val="008D3AE4"/>
    <w:rsid w:val="008E0C56"/>
    <w:rsid w:val="008E332F"/>
    <w:rsid w:val="008F46AA"/>
    <w:rsid w:val="009025FC"/>
    <w:rsid w:val="00904633"/>
    <w:rsid w:val="009165B7"/>
    <w:rsid w:val="009231F8"/>
    <w:rsid w:val="009400C3"/>
    <w:rsid w:val="00946C9E"/>
    <w:rsid w:val="009476DE"/>
    <w:rsid w:val="0095309A"/>
    <w:rsid w:val="009724DD"/>
    <w:rsid w:val="009753E9"/>
    <w:rsid w:val="00982992"/>
    <w:rsid w:val="00991BE2"/>
    <w:rsid w:val="00997BCC"/>
    <w:rsid w:val="009C34B2"/>
    <w:rsid w:val="009D0067"/>
    <w:rsid w:val="009D1974"/>
    <w:rsid w:val="009E4F82"/>
    <w:rsid w:val="00A05CAD"/>
    <w:rsid w:val="00A23A9C"/>
    <w:rsid w:val="00A26D38"/>
    <w:rsid w:val="00A3196D"/>
    <w:rsid w:val="00A450A0"/>
    <w:rsid w:val="00A5440D"/>
    <w:rsid w:val="00A54746"/>
    <w:rsid w:val="00A60AA8"/>
    <w:rsid w:val="00A87327"/>
    <w:rsid w:val="00AA0B92"/>
    <w:rsid w:val="00AB1E8C"/>
    <w:rsid w:val="00AC6226"/>
    <w:rsid w:val="00AC62F5"/>
    <w:rsid w:val="00AF10F4"/>
    <w:rsid w:val="00B0543F"/>
    <w:rsid w:val="00B3301A"/>
    <w:rsid w:val="00B34E77"/>
    <w:rsid w:val="00B37298"/>
    <w:rsid w:val="00B41388"/>
    <w:rsid w:val="00B7775A"/>
    <w:rsid w:val="00B85ACB"/>
    <w:rsid w:val="00B90FBE"/>
    <w:rsid w:val="00BA2725"/>
    <w:rsid w:val="00BD2161"/>
    <w:rsid w:val="00BD33CE"/>
    <w:rsid w:val="00BD7823"/>
    <w:rsid w:val="00BE0BB7"/>
    <w:rsid w:val="00BF59D2"/>
    <w:rsid w:val="00C1255B"/>
    <w:rsid w:val="00C14BD0"/>
    <w:rsid w:val="00C57E6F"/>
    <w:rsid w:val="00C66C5D"/>
    <w:rsid w:val="00C74048"/>
    <w:rsid w:val="00C75856"/>
    <w:rsid w:val="00C83DA0"/>
    <w:rsid w:val="00C85A48"/>
    <w:rsid w:val="00C870A0"/>
    <w:rsid w:val="00C87BD6"/>
    <w:rsid w:val="00C97889"/>
    <w:rsid w:val="00CA509C"/>
    <w:rsid w:val="00CA628B"/>
    <w:rsid w:val="00CB57CB"/>
    <w:rsid w:val="00CC01DB"/>
    <w:rsid w:val="00CC7F6B"/>
    <w:rsid w:val="00CD22C3"/>
    <w:rsid w:val="00CF1C16"/>
    <w:rsid w:val="00D002B3"/>
    <w:rsid w:val="00D13B04"/>
    <w:rsid w:val="00D176F6"/>
    <w:rsid w:val="00D22935"/>
    <w:rsid w:val="00D24EC9"/>
    <w:rsid w:val="00D46369"/>
    <w:rsid w:val="00D50CDA"/>
    <w:rsid w:val="00D62833"/>
    <w:rsid w:val="00D778AD"/>
    <w:rsid w:val="00D9674B"/>
    <w:rsid w:val="00DB21AF"/>
    <w:rsid w:val="00DD2D77"/>
    <w:rsid w:val="00DE1431"/>
    <w:rsid w:val="00DF1737"/>
    <w:rsid w:val="00DF2ABE"/>
    <w:rsid w:val="00DF56D3"/>
    <w:rsid w:val="00E21610"/>
    <w:rsid w:val="00E32DE4"/>
    <w:rsid w:val="00E35100"/>
    <w:rsid w:val="00E35879"/>
    <w:rsid w:val="00E4613E"/>
    <w:rsid w:val="00E471C8"/>
    <w:rsid w:val="00E570C1"/>
    <w:rsid w:val="00E60BDF"/>
    <w:rsid w:val="00E63E31"/>
    <w:rsid w:val="00E67972"/>
    <w:rsid w:val="00E71AF5"/>
    <w:rsid w:val="00E85811"/>
    <w:rsid w:val="00E85AE6"/>
    <w:rsid w:val="00E85C58"/>
    <w:rsid w:val="00E90497"/>
    <w:rsid w:val="00E91E99"/>
    <w:rsid w:val="00EA3ADF"/>
    <w:rsid w:val="00EB5A32"/>
    <w:rsid w:val="00EF68B7"/>
    <w:rsid w:val="00F0063A"/>
    <w:rsid w:val="00F02ADB"/>
    <w:rsid w:val="00F10CDE"/>
    <w:rsid w:val="00F1469E"/>
    <w:rsid w:val="00F34F3D"/>
    <w:rsid w:val="00F34F76"/>
    <w:rsid w:val="00F3783D"/>
    <w:rsid w:val="00F41A7A"/>
    <w:rsid w:val="00F42F61"/>
    <w:rsid w:val="00F4427F"/>
    <w:rsid w:val="00F47F87"/>
    <w:rsid w:val="00F70064"/>
    <w:rsid w:val="00F917CD"/>
    <w:rsid w:val="00FA084D"/>
    <w:rsid w:val="00FA1AB2"/>
    <w:rsid w:val="00FA7555"/>
    <w:rsid w:val="00FB070B"/>
    <w:rsid w:val="00FB5B4B"/>
    <w:rsid w:val="00FC61AE"/>
    <w:rsid w:val="00FC6D19"/>
    <w:rsid w:val="00FD57B4"/>
    <w:rsid w:val="00FE0C12"/>
    <w:rsid w:val="00FE6427"/>
    <w:rsid w:val="00FF0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7C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6149B"/>
    <w:pPr>
      <w:jc w:val="center"/>
      <w:outlineLvl w:val="0"/>
    </w:pPr>
    <w:rPr>
      <w:rFonts w:ascii="Times New Roman" w:hAnsi="Times New Roman" w:cs="Times New Roman"/>
      <w:b/>
      <w:bCs/>
      <w:sz w:val="26"/>
      <w:szCs w:val="26"/>
    </w:rPr>
  </w:style>
  <w:style w:type="paragraph" w:styleId="Heading2">
    <w:name w:val="heading 2"/>
    <w:basedOn w:val="Normal"/>
    <w:link w:val="Heading2Char"/>
    <w:uiPriority w:val="9"/>
    <w:qFormat/>
    <w:rsid w:val="0056149B"/>
    <w:pPr>
      <w:spacing w:before="120" w:after="120" w:line="240" w:lineRule="auto"/>
      <w:ind w:right="505" w:firstLine="720"/>
      <w:jc w:val="both"/>
      <w:outlineLvl w:val="1"/>
    </w:pPr>
    <w:rPr>
      <w:rFonts w:ascii="Times New Roman" w:hAnsi="Times New Roman" w:cs="Times New Roman"/>
      <w:b/>
      <w:bCs/>
      <w:sz w:val="26"/>
      <w:szCs w:val="26"/>
    </w:rPr>
  </w:style>
  <w:style w:type="paragraph" w:styleId="Heading3">
    <w:name w:val="heading 3"/>
    <w:basedOn w:val="Normal"/>
    <w:next w:val="Normal"/>
    <w:link w:val="Heading3Char"/>
    <w:uiPriority w:val="9"/>
    <w:semiHidden/>
    <w:unhideWhenUsed/>
    <w:qFormat/>
    <w:rsid w:val="005614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45A8F"/>
    <w:pPr>
      <w:ind w:left="720"/>
      <w:contextualSpacing/>
    </w:pPr>
  </w:style>
  <w:style w:type="paragraph" w:customStyle="1" w:styleId="BOEK">
    <w:name w:val="BOEK"/>
    <w:rsid w:val="00136D28"/>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paragraph" w:styleId="NormalWeb">
    <w:name w:val="Normal (Web)"/>
    <w:aliases w:val="Normal (Web) Char"/>
    <w:basedOn w:val="Normal"/>
    <w:uiPriority w:val="99"/>
    <w:unhideWhenUsed/>
    <w:qFormat/>
    <w:rsid w:val="00136D2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Spacing">
    <w:name w:val="No Spacing"/>
    <w:link w:val="NoSpacingChar"/>
    <w:uiPriority w:val="1"/>
    <w:qFormat/>
    <w:rsid w:val="004F7872"/>
    <w:pPr>
      <w:spacing w:after="0" w:line="240" w:lineRule="auto"/>
    </w:pPr>
    <w:rPr>
      <w:lang w:val="nl-NL"/>
    </w:rPr>
  </w:style>
  <w:style w:type="paragraph" w:styleId="BodyText">
    <w:name w:val="Body Text"/>
    <w:basedOn w:val="Normal"/>
    <w:link w:val="BodyTextChar"/>
    <w:qFormat/>
    <w:rsid w:val="00BD7823"/>
    <w:pPr>
      <w:widowControl w:val="0"/>
      <w:autoSpaceDE w:val="0"/>
      <w:autoSpaceDN w:val="0"/>
      <w:spacing w:after="0" w:line="240" w:lineRule="auto"/>
    </w:pPr>
    <w:rPr>
      <w:rFonts w:ascii="Noto Sans Mono" w:eastAsia="Noto Sans Mono" w:hAnsi="Noto Sans Mono" w:cs="Noto Sans Mono"/>
      <w:sz w:val="14"/>
      <w:szCs w:val="14"/>
      <w:lang w:val="vi"/>
    </w:rPr>
  </w:style>
  <w:style w:type="character" w:customStyle="1" w:styleId="BodyTextChar">
    <w:name w:val="Body Text Char"/>
    <w:basedOn w:val="DefaultParagraphFont"/>
    <w:link w:val="BodyText"/>
    <w:rsid w:val="00BD7823"/>
    <w:rPr>
      <w:rFonts w:ascii="Noto Sans Mono" w:eastAsia="Noto Sans Mono" w:hAnsi="Noto Sans Mono" w:cs="Noto Sans Mono"/>
      <w:sz w:val="14"/>
      <w:szCs w:val="14"/>
      <w:lang w:val="vi"/>
    </w:rPr>
  </w:style>
  <w:style w:type="table" w:styleId="TableGrid">
    <w:name w:val="Table Grid"/>
    <w:aliases w:val="trongbang"/>
    <w:basedOn w:val="TableNormal"/>
    <w:uiPriority w:val="39"/>
    <w:qFormat/>
    <w:rsid w:val="00BD7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dt4ke">
    <w:name w:val="cdt4ke"/>
    <w:basedOn w:val="Normal"/>
    <w:rsid w:val="00B0543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0543F"/>
    <w:rPr>
      <w:i/>
      <w:iCs/>
    </w:rPr>
  </w:style>
  <w:style w:type="character" w:customStyle="1" w:styleId="Heading2Char">
    <w:name w:val="Heading 2 Char"/>
    <w:basedOn w:val="DefaultParagraphFont"/>
    <w:link w:val="Heading2"/>
    <w:uiPriority w:val="9"/>
    <w:rsid w:val="0056149B"/>
    <w:rPr>
      <w:rFonts w:ascii="Times New Roman" w:hAnsi="Times New Roman" w:cs="Times New Roman"/>
      <w:b/>
      <w:bCs/>
      <w:sz w:val="26"/>
      <w:szCs w:val="26"/>
    </w:rPr>
  </w:style>
  <w:style w:type="character" w:styleId="Strong">
    <w:name w:val="Strong"/>
    <w:basedOn w:val="DefaultParagraphFont"/>
    <w:uiPriority w:val="22"/>
    <w:qFormat/>
    <w:rsid w:val="002D4CAA"/>
    <w:rPr>
      <w:b/>
      <w:bCs/>
    </w:rPr>
  </w:style>
  <w:style w:type="character" w:styleId="Hyperlink">
    <w:name w:val="Hyperlink"/>
    <w:basedOn w:val="DefaultParagraphFont"/>
    <w:uiPriority w:val="99"/>
    <w:unhideWhenUsed/>
    <w:rsid w:val="002D4CAA"/>
    <w:rPr>
      <w:color w:val="0563C1" w:themeColor="hyperlink"/>
      <w:u w:val="single"/>
    </w:rPr>
  </w:style>
  <w:style w:type="character" w:customStyle="1" w:styleId="UnresolvedMention1">
    <w:name w:val="Unresolved Mention1"/>
    <w:basedOn w:val="DefaultParagraphFont"/>
    <w:uiPriority w:val="99"/>
    <w:semiHidden/>
    <w:unhideWhenUsed/>
    <w:rsid w:val="002D4CAA"/>
    <w:rPr>
      <w:color w:val="605E5C"/>
      <w:shd w:val="clear" w:color="auto" w:fill="E1DFDD"/>
    </w:rPr>
  </w:style>
  <w:style w:type="paragraph" w:customStyle="1" w:styleId="0noidung">
    <w:name w:val="0 noi dung"/>
    <w:basedOn w:val="Normal"/>
    <w:link w:val="0noidungChar"/>
    <w:qFormat/>
    <w:rsid w:val="002C0615"/>
    <w:pPr>
      <w:suppressAutoHyphens/>
      <w:spacing w:before="40" w:after="40" w:line="276" w:lineRule="auto"/>
      <w:ind w:firstLine="425"/>
      <w:jc w:val="both"/>
    </w:pPr>
    <w:rPr>
      <w:rFonts w:ascii="Times New Roman" w:eastAsia="SimSun" w:hAnsi="Times New Roman" w:cs="Times New Roman"/>
      <w:sz w:val="28"/>
      <w:szCs w:val="28"/>
      <w:lang w:val="es-ES" w:eastAsia="x-none"/>
    </w:rPr>
  </w:style>
  <w:style w:type="character" w:customStyle="1" w:styleId="0noidungChar">
    <w:name w:val="0 noi dung Char"/>
    <w:link w:val="0noidung"/>
    <w:rsid w:val="002C0615"/>
    <w:rPr>
      <w:rFonts w:ascii="Times New Roman" w:eastAsia="SimSun" w:hAnsi="Times New Roman" w:cs="Times New Roman"/>
      <w:sz w:val="28"/>
      <w:szCs w:val="28"/>
      <w:lang w:val="es-ES" w:eastAsia="x-none"/>
    </w:rPr>
  </w:style>
  <w:style w:type="paragraph" w:styleId="Header">
    <w:name w:val="header"/>
    <w:basedOn w:val="Normal"/>
    <w:link w:val="HeaderChar"/>
    <w:uiPriority w:val="99"/>
    <w:unhideWhenUsed/>
    <w:rsid w:val="00007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30F"/>
  </w:style>
  <w:style w:type="paragraph" w:styleId="Footer">
    <w:name w:val="footer"/>
    <w:basedOn w:val="Normal"/>
    <w:link w:val="FooterChar"/>
    <w:uiPriority w:val="99"/>
    <w:unhideWhenUsed/>
    <w:rsid w:val="00007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30F"/>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F70064"/>
    <w:pPr>
      <w:spacing w:after="0" w:line="240" w:lineRule="auto"/>
    </w:pPr>
    <w:rPr>
      <w:sz w:val="20"/>
      <w:szCs w:val="20"/>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F70064"/>
    <w:rPr>
      <w:sz w:val="20"/>
      <w:szCs w:val="20"/>
    </w:rPr>
  </w:style>
  <w:style w:type="character" w:styleId="FootnoteReference">
    <w:name w:val="footnote reference"/>
    <w:aliases w:val="Ref,de nota al pie"/>
    <w:basedOn w:val="DefaultParagraphFont"/>
    <w:uiPriority w:val="99"/>
    <w:unhideWhenUsed/>
    <w:rsid w:val="00F70064"/>
    <w:rPr>
      <w:vertAlign w:val="superscript"/>
    </w:rPr>
  </w:style>
  <w:style w:type="character" w:customStyle="1" w:styleId="Heading1Char">
    <w:name w:val="Heading 1 Char"/>
    <w:basedOn w:val="DefaultParagraphFont"/>
    <w:link w:val="Heading1"/>
    <w:uiPriority w:val="9"/>
    <w:rsid w:val="0056149B"/>
    <w:rPr>
      <w:rFonts w:ascii="Times New Roman" w:hAnsi="Times New Roman" w:cs="Times New Roman"/>
      <w:b/>
      <w:bCs/>
      <w:sz w:val="26"/>
      <w:szCs w:val="26"/>
    </w:rPr>
  </w:style>
  <w:style w:type="character" w:customStyle="1" w:styleId="ListParagraphChar">
    <w:name w:val="List Paragraph Char"/>
    <w:basedOn w:val="DefaultParagraphFont"/>
    <w:link w:val="ListParagraph"/>
    <w:uiPriority w:val="34"/>
    <w:qFormat/>
    <w:locked/>
    <w:rsid w:val="006D50D1"/>
  </w:style>
  <w:style w:type="character" w:customStyle="1" w:styleId="hps">
    <w:name w:val="hps"/>
    <w:basedOn w:val="DefaultParagraphFont"/>
    <w:rsid w:val="006D50D1"/>
  </w:style>
  <w:style w:type="paragraph" w:styleId="HTMLPreformatted">
    <w:name w:val="HTML Preformatted"/>
    <w:basedOn w:val="Normal"/>
    <w:link w:val="HTMLPreformattedChar"/>
    <w:uiPriority w:val="99"/>
    <w:unhideWhenUsed/>
    <w:rsid w:val="006D5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D50D1"/>
    <w:rPr>
      <w:rFonts w:ascii="Courier New" w:eastAsia="Times New Roman" w:hAnsi="Courier New" w:cs="Courier New"/>
      <w:sz w:val="20"/>
      <w:szCs w:val="20"/>
    </w:rPr>
  </w:style>
  <w:style w:type="character" w:customStyle="1" w:styleId="fontstyle01">
    <w:name w:val="fontstyle01"/>
    <w:basedOn w:val="DefaultParagraphFont"/>
    <w:rsid w:val="006D50D1"/>
    <w:rPr>
      <w:rFonts w:ascii="TimesNewRoman" w:hAnsi="TimesNewRoman" w:hint="default"/>
      <w:b w:val="0"/>
      <w:bCs w:val="0"/>
      <w:i w:val="0"/>
      <w:iCs w:val="0"/>
      <w:color w:val="000000"/>
      <w:sz w:val="24"/>
      <w:szCs w:val="24"/>
    </w:rPr>
  </w:style>
  <w:style w:type="character" w:customStyle="1" w:styleId="tr">
    <w:name w:val="tr"/>
    <w:basedOn w:val="DefaultParagraphFont"/>
    <w:rsid w:val="006D50D1"/>
  </w:style>
  <w:style w:type="character" w:customStyle="1" w:styleId="NoSpacingChar">
    <w:name w:val="No Spacing Char"/>
    <w:link w:val="NoSpacing"/>
    <w:uiPriority w:val="1"/>
    <w:qFormat/>
    <w:rsid w:val="006D50D1"/>
    <w:rPr>
      <w:lang w:val="nl-NL"/>
    </w:rPr>
  </w:style>
  <w:style w:type="character" w:customStyle="1" w:styleId="Other">
    <w:name w:val="Other_"/>
    <w:basedOn w:val="DefaultParagraphFont"/>
    <w:link w:val="Other0"/>
    <w:rsid w:val="006D50D1"/>
    <w:rPr>
      <w:rFonts w:eastAsia="Times New Roman" w:cs="Times New Roman"/>
      <w:szCs w:val="28"/>
      <w:shd w:val="clear" w:color="auto" w:fill="FFFFFF"/>
    </w:rPr>
  </w:style>
  <w:style w:type="paragraph" w:customStyle="1" w:styleId="Other0">
    <w:name w:val="Other"/>
    <w:basedOn w:val="Normal"/>
    <w:link w:val="Other"/>
    <w:rsid w:val="006D50D1"/>
    <w:pPr>
      <w:widowControl w:val="0"/>
      <w:shd w:val="clear" w:color="auto" w:fill="FFFFFF"/>
      <w:spacing w:after="40" w:line="276" w:lineRule="auto"/>
    </w:pPr>
    <w:rPr>
      <w:rFonts w:eastAsia="Times New Roman" w:cs="Times New Roman"/>
      <w:szCs w:val="28"/>
    </w:rPr>
  </w:style>
  <w:style w:type="paragraph" w:styleId="TOC1">
    <w:name w:val="toc 1"/>
    <w:basedOn w:val="Normal"/>
    <w:next w:val="Normal"/>
    <w:autoRedefine/>
    <w:uiPriority w:val="39"/>
    <w:unhideWhenUsed/>
    <w:rsid w:val="0056149B"/>
    <w:pPr>
      <w:tabs>
        <w:tab w:val="right" w:leader="dot" w:pos="9345"/>
      </w:tabs>
      <w:spacing w:after="100"/>
    </w:pPr>
    <w:rPr>
      <w:rFonts w:ascii="Times New Roman" w:hAnsi="Times New Roman"/>
      <w:b/>
      <w:bCs/>
      <w:noProof/>
      <w:sz w:val="26"/>
    </w:rPr>
  </w:style>
  <w:style w:type="paragraph" w:styleId="TOC2">
    <w:name w:val="toc 2"/>
    <w:basedOn w:val="Normal"/>
    <w:next w:val="Normal"/>
    <w:autoRedefine/>
    <w:uiPriority w:val="39"/>
    <w:unhideWhenUsed/>
    <w:rsid w:val="006D50D1"/>
    <w:pPr>
      <w:spacing w:after="100"/>
      <w:ind w:left="280"/>
    </w:pPr>
    <w:rPr>
      <w:rFonts w:ascii="Times New Roman" w:hAnsi="Times New Roman"/>
      <w:sz w:val="26"/>
    </w:rPr>
  </w:style>
  <w:style w:type="paragraph" w:styleId="TOC3">
    <w:name w:val="toc 3"/>
    <w:basedOn w:val="Normal"/>
    <w:next w:val="Normal"/>
    <w:autoRedefine/>
    <w:uiPriority w:val="39"/>
    <w:semiHidden/>
    <w:unhideWhenUsed/>
    <w:rsid w:val="006D50D1"/>
    <w:pPr>
      <w:spacing w:after="100"/>
      <w:ind w:left="560"/>
    </w:pPr>
    <w:rPr>
      <w:rFonts w:ascii="Times New Roman" w:hAnsi="Times New Roman"/>
      <w:sz w:val="26"/>
    </w:rPr>
  </w:style>
  <w:style w:type="paragraph" w:styleId="TOCHeading">
    <w:name w:val="TOC Heading"/>
    <w:basedOn w:val="Heading1"/>
    <w:next w:val="Normal"/>
    <w:uiPriority w:val="39"/>
    <w:unhideWhenUsed/>
    <w:qFormat/>
    <w:rsid w:val="006D50D1"/>
    <w:pPr>
      <w:outlineLvl w:val="9"/>
    </w:pPr>
  </w:style>
  <w:style w:type="paragraph" w:styleId="BalloonText">
    <w:name w:val="Balloon Text"/>
    <w:basedOn w:val="Normal"/>
    <w:link w:val="BalloonTextChar"/>
    <w:uiPriority w:val="99"/>
    <w:semiHidden/>
    <w:unhideWhenUsed/>
    <w:rsid w:val="006D5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0D1"/>
    <w:rPr>
      <w:rFonts w:ascii="Segoe UI" w:hAnsi="Segoe UI" w:cs="Segoe UI"/>
      <w:sz w:val="18"/>
      <w:szCs w:val="18"/>
    </w:rPr>
  </w:style>
  <w:style w:type="paragraph" w:customStyle="1" w:styleId="Tablecaption">
    <w:name w:val="Table caption"/>
    <w:basedOn w:val="Normal"/>
    <w:rsid w:val="006D50D1"/>
    <w:pPr>
      <w:widowControl w:val="0"/>
      <w:spacing w:after="0" w:line="240" w:lineRule="auto"/>
      <w:jc w:val="center"/>
    </w:pPr>
    <w:rPr>
      <w:rFonts w:ascii="Times New Roman" w:eastAsia="Times New Roman" w:hAnsi="Times New Roman" w:cs="Times New Roman"/>
      <w:color w:val="000000"/>
      <w:sz w:val="28"/>
      <w:szCs w:val="28"/>
    </w:rPr>
  </w:style>
  <w:style w:type="character" w:customStyle="1" w:styleId="BodyTextChar1">
    <w:name w:val="Body Text Char1"/>
    <w:basedOn w:val="DefaultParagraphFont"/>
    <w:uiPriority w:val="99"/>
    <w:semiHidden/>
    <w:rsid w:val="006D50D1"/>
  </w:style>
  <w:style w:type="paragraph" w:customStyle="1" w:styleId="bang">
    <w:name w:val="bang"/>
    <w:basedOn w:val="Normal"/>
    <w:rsid w:val="006D50D1"/>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6D50D1"/>
    <w:rPr>
      <w:rFonts w:eastAsia="Times New Roman" w:cs="Times New Roman"/>
    </w:rPr>
  </w:style>
  <w:style w:type="paragraph" w:customStyle="1" w:styleId="Bodytext80">
    <w:name w:val="Body text (8)"/>
    <w:basedOn w:val="Normal"/>
    <w:link w:val="Bodytext8"/>
    <w:rsid w:val="006D50D1"/>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6D50D1"/>
    <w:rPr>
      <w:rFonts w:eastAsia="Times New Roman" w:cs="Times New Roman"/>
      <w:shd w:val="clear" w:color="auto" w:fill="FFFFFF"/>
    </w:rPr>
  </w:style>
  <w:style w:type="paragraph" w:customStyle="1" w:styleId="Bodytext191">
    <w:name w:val="Body text (19)1"/>
    <w:basedOn w:val="Normal"/>
    <w:link w:val="Bodytext19"/>
    <w:rsid w:val="006D50D1"/>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6D50D1"/>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6D50D1"/>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6D50D1"/>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6D50D1"/>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6D50D1"/>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6D50D1"/>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6D50D1"/>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6D50D1"/>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6D50D1"/>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6D50D1"/>
    <w:rPr>
      <w:rFonts w:eastAsia="Times New Roman" w:cs="Times New Roman"/>
      <w:i/>
      <w:iCs/>
      <w:shd w:val="clear" w:color="auto" w:fill="FFFFFF"/>
    </w:rPr>
  </w:style>
  <w:style w:type="paragraph" w:customStyle="1" w:styleId="Bodytext161">
    <w:name w:val="Body text (16)1"/>
    <w:basedOn w:val="Normal"/>
    <w:link w:val="Bodytext16"/>
    <w:rsid w:val="006D50D1"/>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6D50D1"/>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6D50D1"/>
    <w:rPr>
      <w:rFonts w:eastAsia="Times New Roman" w:cs="Times New Roman"/>
      <w:shd w:val="clear" w:color="auto" w:fill="FFFFFF"/>
    </w:rPr>
  </w:style>
  <w:style w:type="paragraph" w:customStyle="1" w:styleId="Heading1131">
    <w:name w:val="Heading #11 (3)1"/>
    <w:basedOn w:val="Normal"/>
    <w:link w:val="Heading113"/>
    <w:rsid w:val="006D50D1"/>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6D50D1"/>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6D50D1"/>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Heading3Char">
    <w:name w:val="Heading 3 Char"/>
    <w:basedOn w:val="DefaultParagraphFont"/>
    <w:link w:val="Heading3"/>
    <w:uiPriority w:val="9"/>
    <w:semiHidden/>
    <w:rsid w:val="0056149B"/>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FE6427"/>
    <w:rPr>
      <w:sz w:val="16"/>
      <w:szCs w:val="16"/>
    </w:rPr>
  </w:style>
  <w:style w:type="paragraph" w:styleId="CommentText">
    <w:name w:val="annotation text"/>
    <w:basedOn w:val="Normal"/>
    <w:link w:val="CommentTextChar"/>
    <w:uiPriority w:val="99"/>
    <w:semiHidden/>
    <w:unhideWhenUsed/>
    <w:rsid w:val="00FE6427"/>
    <w:pPr>
      <w:spacing w:line="240" w:lineRule="auto"/>
    </w:pPr>
    <w:rPr>
      <w:sz w:val="20"/>
      <w:szCs w:val="20"/>
    </w:rPr>
  </w:style>
  <w:style w:type="character" w:customStyle="1" w:styleId="CommentTextChar">
    <w:name w:val="Comment Text Char"/>
    <w:basedOn w:val="DefaultParagraphFont"/>
    <w:link w:val="CommentText"/>
    <w:uiPriority w:val="99"/>
    <w:semiHidden/>
    <w:rsid w:val="00FE6427"/>
    <w:rPr>
      <w:sz w:val="20"/>
      <w:szCs w:val="20"/>
    </w:rPr>
  </w:style>
  <w:style w:type="paragraph" w:styleId="CommentSubject">
    <w:name w:val="annotation subject"/>
    <w:basedOn w:val="CommentText"/>
    <w:next w:val="CommentText"/>
    <w:link w:val="CommentSubjectChar"/>
    <w:uiPriority w:val="99"/>
    <w:semiHidden/>
    <w:unhideWhenUsed/>
    <w:rsid w:val="00FE6427"/>
    <w:rPr>
      <w:b/>
      <w:bCs/>
    </w:rPr>
  </w:style>
  <w:style w:type="character" w:customStyle="1" w:styleId="CommentSubjectChar">
    <w:name w:val="Comment Subject Char"/>
    <w:basedOn w:val="CommentTextChar"/>
    <w:link w:val="CommentSubject"/>
    <w:uiPriority w:val="99"/>
    <w:semiHidden/>
    <w:rsid w:val="00FE6427"/>
    <w:rPr>
      <w:b/>
      <w:bCs/>
      <w:sz w:val="20"/>
      <w:szCs w:val="20"/>
    </w:rPr>
  </w:style>
  <w:style w:type="character" w:customStyle="1" w:styleId="YoungMixChar">
    <w:name w:val="YoungMix_Char"/>
    <w:rsid w:val="002F4412"/>
    <w:rPr>
      <w:rFonts w:ascii="Times New Roman" w:hAnsi="Times New Roman"/>
      <w:sz w:val="24"/>
    </w:rPr>
  </w:style>
  <w:style w:type="paragraph" w:customStyle="1" w:styleId="Bi">
    <w:name w:val="Bài"/>
    <w:basedOn w:val="Normal"/>
    <w:rsid w:val="008B6B4D"/>
    <w:pPr>
      <w:numPr>
        <w:ilvl w:val="1"/>
        <w:numId w:val="32"/>
      </w:num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A0B92"/>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6149B"/>
    <w:pPr>
      <w:jc w:val="center"/>
      <w:outlineLvl w:val="0"/>
    </w:pPr>
    <w:rPr>
      <w:rFonts w:ascii="Times New Roman" w:hAnsi="Times New Roman" w:cs="Times New Roman"/>
      <w:b/>
      <w:bCs/>
      <w:sz w:val="26"/>
      <w:szCs w:val="26"/>
    </w:rPr>
  </w:style>
  <w:style w:type="paragraph" w:styleId="Heading2">
    <w:name w:val="heading 2"/>
    <w:basedOn w:val="Normal"/>
    <w:link w:val="Heading2Char"/>
    <w:uiPriority w:val="9"/>
    <w:qFormat/>
    <w:rsid w:val="0056149B"/>
    <w:pPr>
      <w:spacing w:before="120" w:after="120" w:line="240" w:lineRule="auto"/>
      <w:ind w:right="505" w:firstLine="720"/>
      <w:jc w:val="both"/>
      <w:outlineLvl w:val="1"/>
    </w:pPr>
    <w:rPr>
      <w:rFonts w:ascii="Times New Roman" w:hAnsi="Times New Roman" w:cs="Times New Roman"/>
      <w:b/>
      <w:bCs/>
      <w:sz w:val="26"/>
      <w:szCs w:val="26"/>
    </w:rPr>
  </w:style>
  <w:style w:type="paragraph" w:styleId="Heading3">
    <w:name w:val="heading 3"/>
    <w:basedOn w:val="Normal"/>
    <w:next w:val="Normal"/>
    <w:link w:val="Heading3Char"/>
    <w:uiPriority w:val="9"/>
    <w:semiHidden/>
    <w:unhideWhenUsed/>
    <w:qFormat/>
    <w:rsid w:val="005614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45A8F"/>
    <w:pPr>
      <w:ind w:left="720"/>
      <w:contextualSpacing/>
    </w:pPr>
  </w:style>
  <w:style w:type="paragraph" w:customStyle="1" w:styleId="BOEK">
    <w:name w:val="BOEK"/>
    <w:rsid w:val="00136D28"/>
    <w:pPr>
      <w:widowControl w:val="0"/>
      <w:tabs>
        <w:tab w:val="left" w:pos="282"/>
      </w:tabs>
      <w:suppressAutoHyphens/>
      <w:spacing w:after="0" w:line="240" w:lineRule="auto"/>
    </w:pPr>
    <w:rPr>
      <w:rFonts w:ascii="Courier" w:eastAsia="Times New Roman" w:hAnsi="Courier" w:cs="Times New Roman"/>
      <w:snapToGrid w:val="0"/>
      <w:kern w:val="2"/>
      <w:sz w:val="20"/>
      <w:szCs w:val="20"/>
      <w:lang w:eastAsia="nl-NL"/>
    </w:rPr>
  </w:style>
  <w:style w:type="paragraph" w:styleId="NormalWeb">
    <w:name w:val="Normal (Web)"/>
    <w:aliases w:val="Normal (Web) Char"/>
    <w:basedOn w:val="Normal"/>
    <w:uiPriority w:val="99"/>
    <w:unhideWhenUsed/>
    <w:qFormat/>
    <w:rsid w:val="00136D2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Spacing">
    <w:name w:val="No Spacing"/>
    <w:link w:val="NoSpacingChar"/>
    <w:uiPriority w:val="1"/>
    <w:qFormat/>
    <w:rsid w:val="004F7872"/>
    <w:pPr>
      <w:spacing w:after="0" w:line="240" w:lineRule="auto"/>
    </w:pPr>
    <w:rPr>
      <w:lang w:val="nl-NL"/>
    </w:rPr>
  </w:style>
  <w:style w:type="paragraph" w:styleId="BodyText">
    <w:name w:val="Body Text"/>
    <w:basedOn w:val="Normal"/>
    <w:link w:val="BodyTextChar"/>
    <w:qFormat/>
    <w:rsid w:val="00BD7823"/>
    <w:pPr>
      <w:widowControl w:val="0"/>
      <w:autoSpaceDE w:val="0"/>
      <w:autoSpaceDN w:val="0"/>
      <w:spacing w:after="0" w:line="240" w:lineRule="auto"/>
    </w:pPr>
    <w:rPr>
      <w:rFonts w:ascii="Noto Sans Mono" w:eastAsia="Noto Sans Mono" w:hAnsi="Noto Sans Mono" w:cs="Noto Sans Mono"/>
      <w:sz w:val="14"/>
      <w:szCs w:val="14"/>
      <w:lang w:val="vi"/>
    </w:rPr>
  </w:style>
  <w:style w:type="character" w:customStyle="1" w:styleId="BodyTextChar">
    <w:name w:val="Body Text Char"/>
    <w:basedOn w:val="DefaultParagraphFont"/>
    <w:link w:val="BodyText"/>
    <w:rsid w:val="00BD7823"/>
    <w:rPr>
      <w:rFonts w:ascii="Noto Sans Mono" w:eastAsia="Noto Sans Mono" w:hAnsi="Noto Sans Mono" w:cs="Noto Sans Mono"/>
      <w:sz w:val="14"/>
      <w:szCs w:val="14"/>
      <w:lang w:val="vi"/>
    </w:rPr>
  </w:style>
  <w:style w:type="table" w:styleId="TableGrid">
    <w:name w:val="Table Grid"/>
    <w:aliases w:val="trongbang"/>
    <w:basedOn w:val="TableNormal"/>
    <w:uiPriority w:val="39"/>
    <w:qFormat/>
    <w:rsid w:val="00BD78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dt4ke">
    <w:name w:val="cdt4ke"/>
    <w:basedOn w:val="Normal"/>
    <w:rsid w:val="00B0543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0543F"/>
    <w:rPr>
      <w:i/>
      <w:iCs/>
    </w:rPr>
  </w:style>
  <w:style w:type="character" w:customStyle="1" w:styleId="Heading2Char">
    <w:name w:val="Heading 2 Char"/>
    <w:basedOn w:val="DefaultParagraphFont"/>
    <w:link w:val="Heading2"/>
    <w:uiPriority w:val="9"/>
    <w:rsid w:val="0056149B"/>
    <w:rPr>
      <w:rFonts w:ascii="Times New Roman" w:hAnsi="Times New Roman" w:cs="Times New Roman"/>
      <w:b/>
      <w:bCs/>
      <w:sz w:val="26"/>
      <w:szCs w:val="26"/>
    </w:rPr>
  </w:style>
  <w:style w:type="character" w:styleId="Strong">
    <w:name w:val="Strong"/>
    <w:basedOn w:val="DefaultParagraphFont"/>
    <w:uiPriority w:val="22"/>
    <w:qFormat/>
    <w:rsid w:val="002D4CAA"/>
    <w:rPr>
      <w:b/>
      <w:bCs/>
    </w:rPr>
  </w:style>
  <w:style w:type="character" w:styleId="Hyperlink">
    <w:name w:val="Hyperlink"/>
    <w:basedOn w:val="DefaultParagraphFont"/>
    <w:uiPriority w:val="99"/>
    <w:unhideWhenUsed/>
    <w:rsid w:val="002D4CAA"/>
    <w:rPr>
      <w:color w:val="0563C1" w:themeColor="hyperlink"/>
      <w:u w:val="single"/>
    </w:rPr>
  </w:style>
  <w:style w:type="character" w:customStyle="1" w:styleId="UnresolvedMention1">
    <w:name w:val="Unresolved Mention1"/>
    <w:basedOn w:val="DefaultParagraphFont"/>
    <w:uiPriority w:val="99"/>
    <w:semiHidden/>
    <w:unhideWhenUsed/>
    <w:rsid w:val="002D4CAA"/>
    <w:rPr>
      <w:color w:val="605E5C"/>
      <w:shd w:val="clear" w:color="auto" w:fill="E1DFDD"/>
    </w:rPr>
  </w:style>
  <w:style w:type="paragraph" w:customStyle="1" w:styleId="0noidung">
    <w:name w:val="0 noi dung"/>
    <w:basedOn w:val="Normal"/>
    <w:link w:val="0noidungChar"/>
    <w:qFormat/>
    <w:rsid w:val="002C0615"/>
    <w:pPr>
      <w:suppressAutoHyphens/>
      <w:spacing w:before="40" w:after="40" w:line="276" w:lineRule="auto"/>
      <w:ind w:firstLine="425"/>
      <w:jc w:val="both"/>
    </w:pPr>
    <w:rPr>
      <w:rFonts w:ascii="Times New Roman" w:eastAsia="SimSun" w:hAnsi="Times New Roman" w:cs="Times New Roman"/>
      <w:sz w:val="28"/>
      <w:szCs w:val="28"/>
      <w:lang w:val="es-ES" w:eastAsia="x-none"/>
    </w:rPr>
  </w:style>
  <w:style w:type="character" w:customStyle="1" w:styleId="0noidungChar">
    <w:name w:val="0 noi dung Char"/>
    <w:link w:val="0noidung"/>
    <w:rsid w:val="002C0615"/>
    <w:rPr>
      <w:rFonts w:ascii="Times New Roman" w:eastAsia="SimSun" w:hAnsi="Times New Roman" w:cs="Times New Roman"/>
      <w:sz w:val="28"/>
      <w:szCs w:val="28"/>
      <w:lang w:val="es-ES" w:eastAsia="x-none"/>
    </w:rPr>
  </w:style>
  <w:style w:type="paragraph" w:styleId="Header">
    <w:name w:val="header"/>
    <w:basedOn w:val="Normal"/>
    <w:link w:val="HeaderChar"/>
    <w:uiPriority w:val="99"/>
    <w:unhideWhenUsed/>
    <w:rsid w:val="000073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730F"/>
  </w:style>
  <w:style w:type="paragraph" w:styleId="Footer">
    <w:name w:val="footer"/>
    <w:basedOn w:val="Normal"/>
    <w:link w:val="FooterChar"/>
    <w:uiPriority w:val="99"/>
    <w:unhideWhenUsed/>
    <w:rsid w:val="000073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730F"/>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F70064"/>
    <w:pPr>
      <w:spacing w:after="0" w:line="240" w:lineRule="auto"/>
    </w:pPr>
    <w:rPr>
      <w:sz w:val="20"/>
      <w:szCs w:val="20"/>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F70064"/>
    <w:rPr>
      <w:sz w:val="20"/>
      <w:szCs w:val="20"/>
    </w:rPr>
  </w:style>
  <w:style w:type="character" w:styleId="FootnoteReference">
    <w:name w:val="footnote reference"/>
    <w:aliases w:val="Ref,de nota al pie"/>
    <w:basedOn w:val="DefaultParagraphFont"/>
    <w:uiPriority w:val="99"/>
    <w:unhideWhenUsed/>
    <w:rsid w:val="00F70064"/>
    <w:rPr>
      <w:vertAlign w:val="superscript"/>
    </w:rPr>
  </w:style>
  <w:style w:type="character" w:customStyle="1" w:styleId="Heading1Char">
    <w:name w:val="Heading 1 Char"/>
    <w:basedOn w:val="DefaultParagraphFont"/>
    <w:link w:val="Heading1"/>
    <w:uiPriority w:val="9"/>
    <w:rsid w:val="0056149B"/>
    <w:rPr>
      <w:rFonts w:ascii="Times New Roman" w:hAnsi="Times New Roman" w:cs="Times New Roman"/>
      <w:b/>
      <w:bCs/>
      <w:sz w:val="26"/>
      <w:szCs w:val="26"/>
    </w:rPr>
  </w:style>
  <w:style w:type="character" w:customStyle="1" w:styleId="ListParagraphChar">
    <w:name w:val="List Paragraph Char"/>
    <w:basedOn w:val="DefaultParagraphFont"/>
    <w:link w:val="ListParagraph"/>
    <w:uiPriority w:val="34"/>
    <w:qFormat/>
    <w:locked/>
    <w:rsid w:val="006D50D1"/>
  </w:style>
  <w:style w:type="character" w:customStyle="1" w:styleId="hps">
    <w:name w:val="hps"/>
    <w:basedOn w:val="DefaultParagraphFont"/>
    <w:rsid w:val="006D50D1"/>
  </w:style>
  <w:style w:type="paragraph" w:styleId="HTMLPreformatted">
    <w:name w:val="HTML Preformatted"/>
    <w:basedOn w:val="Normal"/>
    <w:link w:val="HTMLPreformattedChar"/>
    <w:uiPriority w:val="99"/>
    <w:unhideWhenUsed/>
    <w:rsid w:val="006D5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D50D1"/>
    <w:rPr>
      <w:rFonts w:ascii="Courier New" w:eastAsia="Times New Roman" w:hAnsi="Courier New" w:cs="Courier New"/>
      <w:sz w:val="20"/>
      <w:szCs w:val="20"/>
    </w:rPr>
  </w:style>
  <w:style w:type="character" w:customStyle="1" w:styleId="fontstyle01">
    <w:name w:val="fontstyle01"/>
    <w:basedOn w:val="DefaultParagraphFont"/>
    <w:rsid w:val="006D50D1"/>
    <w:rPr>
      <w:rFonts w:ascii="TimesNewRoman" w:hAnsi="TimesNewRoman" w:hint="default"/>
      <w:b w:val="0"/>
      <w:bCs w:val="0"/>
      <w:i w:val="0"/>
      <w:iCs w:val="0"/>
      <w:color w:val="000000"/>
      <w:sz w:val="24"/>
      <w:szCs w:val="24"/>
    </w:rPr>
  </w:style>
  <w:style w:type="character" w:customStyle="1" w:styleId="tr">
    <w:name w:val="tr"/>
    <w:basedOn w:val="DefaultParagraphFont"/>
    <w:rsid w:val="006D50D1"/>
  </w:style>
  <w:style w:type="character" w:customStyle="1" w:styleId="NoSpacingChar">
    <w:name w:val="No Spacing Char"/>
    <w:link w:val="NoSpacing"/>
    <w:uiPriority w:val="1"/>
    <w:qFormat/>
    <w:rsid w:val="006D50D1"/>
    <w:rPr>
      <w:lang w:val="nl-NL"/>
    </w:rPr>
  </w:style>
  <w:style w:type="character" w:customStyle="1" w:styleId="Other">
    <w:name w:val="Other_"/>
    <w:basedOn w:val="DefaultParagraphFont"/>
    <w:link w:val="Other0"/>
    <w:rsid w:val="006D50D1"/>
    <w:rPr>
      <w:rFonts w:eastAsia="Times New Roman" w:cs="Times New Roman"/>
      <w:szCs w:val="28"/>
      <w:shd w:val="clear" w:color="auto" w:fill="FFFFFF"/>
    </w:rPr>
  </w:style>
  <w:style w:type="paragraph" w:customStyle="1" w:styleId="Other0">
    <w:name w:val="Other"/>
    <w:basedOn w:val="Normal"/>
    <w:link w:val="Other"/>
    <w:rsid w:val="006D50D1"/>
    <w:pPr>
      <w:widowControl w:val="0"/>
      <w:shd w:val="clear" w:color="auto" w:fill="FFFFFF"/>
      <w:spacing w:after="40" w:line="276" w:lineRule="auto"/>
    </w:pPr>
    <w:rPr>
      <w:rFonts w:eastAsia="Times New Roman" w:cs="Times New Roman"/>
      <w:szCs w:val="28"/>
    </w:rPr>
  </w:style>
  <w:style w:type="paragraph" w:styleId="TOC1">
    <w:name w:val="toc 1"/>
    <w:basedOn w:val="Normal"/>
    <w:next w:val="Normal"/>
    <w:autoRedefine/>
    <w:uiPriority w:val="39"/>
    <w:unhideWhenUsed/>
    <w:rsid w:val="0056149B"/>
    <w:pPr>
      <w:tabs>
        <w:tab w:val="right" w:leader="dot" w:pos="9345"/>
      </w:tabs>
      <w:spacing w:after="100"/>
    </w:pPr>
    <w:rPr>
      <w:rFonts w:ascii="Times New Roman" w:hAnsi="Times New Roman"/>
      <w:b/>
      <w:bCs/>
      <w:noProof/>
      <w:sz w:val="26"/>
    </w:rPr>
  </w:style>
  <w:style w:type="paragraph" w:styleId="TOC2">
    <w:name w:val="toc 2"/>
    <w:basedOn w:val="Normal"/>
    <w:next w:val="Normal"/>
    <w:autoRedefine/>
    <w:uiPriority w:val="39"/>
    <w:unhideWhenUsed/>
    <w:rsid w:val="006D50D1"/>
    <w:pPr>
      <w:spacing w:after="100"/>
      <w:ind w:left="280"/>
    </w:pPr>
    <w:rPr>
      <w:rFonts w:ascii="Times New Roman" w:hAnsi="Times New Roman"/>
      <w:sz w:val="26"/>
    </w:rPr>
  </w:style>
  <w:style w:type="paragraph" w:styleId="TOC3">
    <w:name w:val="toc 3"/>
    <w:basedOn w:val="Normal"/>
    <w:next w:val="Normal"/>
    <w:autoRedefine/>
    <w:uiPriority w:val="39"/>
    <w:semiHidden/>
    <w:unhideWhenUsed/>
    <w:rsid w:val="006D50D1"/>
    <w:pPr>
      <w:spacing w:after="100"/>
      <w:ind w:left="560"/>
    </w:pPr>
    <w:rPr>
      <w:rFonts w:ascii="Times New Roman" w:hAnsi="Times New Roman"/>
      <w:sz w:val="26"/>
    </w:rPr>
  </w:style>
  <w:style w:type="paragraph" w:styleId="TOCHeading">
    <w:name w:val="TOC Heading"/>
    <w:basedOn w:val="Heading1"/>
    <w:next w:val="Normal"/>
    <w:uiPriority w:val="39"/>
    <w:unhideWhenUsed/>
    <w:qFormat/>
    <w:rsid w:val="006D50D1"/>
    <w:pPr>
      <w:outlineLvl w:val="9"/>
    </w:pPr>
  </w:style>
  <w:style w:type="paragraph" w:styleId="BalloonText">
    <w:name w:val="Balloon Text"/>
    <w:basedOn w:val="Normal"/>
    <w:link w:val="BalloonTextChar"/>
    <w:uiPriority w:val="99"/>
    <w:semiHidden/>
    <w:unhideWhenUsed/>
    <w:rsid w:val="006D50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0D1"/>
    <w:rPr>
      <w:rFonts w:ascii="Segoe UI" w:hAnsi="Segoe UI" w:cs="Segoe UI"/>
      <w:sz w:val="18"/>
      <w:szCs w:val="18"/>
    </w:rPr>
  </w:style>
  <w:style w:type="paragraph" w:customStyle="1" w:styleId="Tablecaption">
    <w:name w:val="Table caption"/>
    <w:basedOn w:val="Normal"/>
    <w:rsid w:val="006D50D1"/>
    <w:pPr>
      <w:widowControl w:val="0"/>
      <w:spacing w:after="0" w:line="240" w:lineRule="auto"/>
      <w:jc w:val="center"/>
    </w:pPr>
    <w:rPr>
      <w:rFonts w:ascii="Times New Roman" w:eastAsia="Times New Roman" w:hAnsi="Times New Roman" w:cs="Times New Roman"/>
      <w:color w:val="000000"/>
      <w:sz w:val="28"/>
      <w:szCs w:val="28"/>
    </w:rPr>
  </w:style>
  <w:style w:type="character" w:customStyle="1" w:styleId="BodyTextChar1">
    <w:name w:val="Body Text Char1"/>
    <w:basedOn w:val="DefaultParagraphFont"/>
    <w:uiPriority w:val="99"/>
    <w:semiHidden/>
    <w:rsid w:val="006D50D1"/>
  </w:style>
  <w:style w:type="paragraph" w:customStyle="1" w:styleId="bang">
    <w:name w:val="bang"/>
    <w:basedOn w:val="Normal"/>
    <w:rsid w:val="006D50D1"/>
    <w:pPr>
      <w:spacing w:before="40" w:after="80" w:line="264" w:lineRule="auto"/>
      <w:jc w:val="both"/>
    </w:pPr>
    <w:rPr>
      <w:rFonts w:ascii=".VnTime" w:eastAsia="Times New Roman" w:hAnsi=".VnTime" w:cs="Times New Roman"/>
      <w:sz w:val="24"/>
      <w:szCs w:val="24"/>
    </w:rPr>
  </w:style>
  <w:style w:type="character" w:customStyle="1" w:styleId="Bodytext8">
    <w:name w:val="Body text (8)_"/>
    <w:basedOn w:val="DefaultParagraphFont"/>
    <w:link w:val="Bodytext80"/>
    <w:rsid w:val="006D50D1"/>
    <w:rPr>
      <w:rFonts w:eastAsia="Times New Roman" w:cs="Times New Roman"/>
    </w:rPr>
  </w:style>
  <w:style w:type="paragraph" w:customStyle="1" w:styleId="Bodytext80">
    <w:name w:val="Body text (8)"/>
    <w:basedOn w:val="Normal"/>
    <w:link w:val="Bodytext8"/>
    <w:rsid w:val="006D50D1"/>
    <w:pPr>
      <w:widowControl w:val="0"/>
      <w:spacing w:line="230" w:lineRule="auto"/>
    </w:pPr>
    <w:rPr>
      <w:rFonts w:eastAsia="Times New Roman" w:cs="Times New Roman"/>
    </w:rPr>
  </w:style>
  <w:style w:type="character" w:customStyle="1" w:styleId="Bodytext19">
    <w:name w:val="Body text (19)_"/>
    <w:basedOn w:val="DefaultParagraphFont"/>
    <w:link w:val="Bodytext191"/>
    <w:locked/>
    <w:rsid w:val="006D50D1"/>
    <w:rPr>
      <w:rFonts w:eastAsia="Times New Roman" w:cs="Times New Roman"/>
      <w:shd w:val="clear" w:color="auto" w:fill="FFFFFF"/>
    </w:rPr>
  </w:style>
  <w:style w:type="paragraph" w:customStyle="1" w:styleId="Bodytext191">
    <w:name w:val="Body text (19)1"/>
    <w:basedOn w:val="Normal"/>
    <w:link w:val="Bodytext19"/>
    <w:rsid w:val="006D50D1"/>
    <w:pPr>
      <w:widowControl w:val="0"/>
      <w:shd w:val="clear" w:color="auto" w:fill="FFFFFF"/>
      <w:spacing w:before="120" w:after="0" w:line="319" w:lineRule="exact"/>
      <w:ind w:hanging="1540"/>
    </w:pPr>
    <w:rPr>
      <w:rFonts w:eastAsia="Times New Roman" w:cs="Times New Roman"/>
    </w:rPr>
  </w:style>
  <w:style w:type="character" w:customStyle="1" w:styleId="Bodytext19Bold1">
    <w:name w:val="Body text (19) + Bold1"/>
    <w:aliases w:val="Italic17,Spacing 0 pt12"/>
    <w:basedOn w:val="Bodytext19"/>
    <w:rsid w:val="006D50D1"/>
    <w:rPr>
      <w:rFonts w:eastAsia="Times New Roman" w:cs="Times New Roman"/>
      <w:b/>
      <w:bCs/>
      <w:i/>
      <w:iCs/>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Italic">
    <w:name w:val="Body text (19) + Italic"/>
    <w:basedOn w:val="Bodytext19"/>
    <w:rsid w:val="006D50D1"/>
    <w:rPr>
      <w:rFonts w:eastAsia="Times New Roman" w:cs="Times New Roman"/>
      <w:b w:val="0"/>
      <w:bCs w:val="0"/>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7pt8">
    <w:name w:val="Body text (19) + 17 pt8"/>
    <w:aliases w:val="Spacing 0 pt39"/>
    <w:basedOn w:val="Bodytext19"/>
    <w:rsid w:val="006D50D1"/>
    <w:rPr>
      <w:rFonts w:eastAsia="Times New Roman" w:cs="Times New Roman"/>
      <w:b w:val="0"/>
      <w:bCs w:val="0"/>
      <w:i w:val="0"/>
      <w:iCs w:val="0"/>
      <w:smallCaps w:val="0"/>
      <w:strike w:val="0"/>
      <w:dstrike w:val="0"/>
      <w:color w:val="000000"/>
      <w:spacing w:val="-10"/>
      <w:w w:val="100"/>
      <w:position w:val="0"/>
      <w:sz w:val="34"/>
      <w:szCs w:val="34"/>
      <w:u w:val="none"/>
      <w:effect w:val="none"/>
      <w:shd w:val="clear" w:color="auto" w:fill="FFFFFF"/>
      <w:lang w:val="vi-VN" w:eastAsia="vi-VN" w:bidi="vi-VN"/>
    </w:rPr>
  </w:style>
  <w:style w:type="character" w:customStyle="1" w:styleId="Bodytext19SmallCaps">
    <w:name w:val="Body text (19) + Small Caps"/>
    <w:basedOn w:val="Bodytext19"/>
    <w:rsid w:val="006D50D1"/>
    <w:rPr>
      <w:rFonts w:eastAsia="Times New Roman" w:cs="Times New Roman"/>
      <w:b w:val="0"/>
      <w:bCs w:val="0"/>
      <w:i w:val="0"/>
      <w:iCs w:val="0"/>
      <w:smallCaps/>
      <w:strike w:val="0"/>
      <w:dstrike w:val="0"/>
      <w:color w:val="000000"/>
      <w:spacing w:val="0"/>
      <w:w w:val="100"/>
      <w:position w:val="0"/>
      <w:szCs w:val="22"/>
      <w:u w:val="none"/>
      <w:effect w:val="none"/>
      <w:shd w:val="clear" w:color="auto" w:fill="FFFFFF"/>
      <w:lang w:val="en-US" w:eastAsia="en-US" w:bidi="en-US"/>
    </w:rPr>
  </w:style>
  <w:style w:type="character" w:customStyle="1" w:styleId="Bodytext19Spacing0pt">
    <w:name w:val="Body text (19) + Spacing 0 pt"/>
    <w:basedOn w:val="Bodytext19"/>
    <w:rsid w:val="006D50D1"/>
    <w:rPr>
      <w:rFonts w:eastAsia="Times New Roman" w:cs="Times New Roman"/>
      <w:b w:val="0"/>
      <w:bCs w:val="0"/>
      <w:i w:val="0"/>
      <w:iCs w:val="0"/>
      <w:smallCaps w:val="0"/>
      <w:strike w:val="0"/>
      <w:dstrike w:val="0"/>
      <w:color w:val="000000"/>
      <w:spacing w:val="-10"/>
      <w:w w:val="100"/>
      <w:position w:val="0"/>
      <w:szCs w:val="22"/>
      <w:u w:val="none"/>
      <w:effect w:val="none"/>
      <w:shd w:val="clear" w:color="auto" w:fill="FFFFFF"/>
      <w:lang w:val="vi-VN" w:eastAsia="vi-VN" w:bidi="vi-VN"/>
    </w:rPr>
  </w:style>
  <w:style w:type="character" w:customStyle="1" w:styleId="Bodytext1916pt6">
    <w:name w:val="Body text (19) + 16 pt6"/>
    <w:aliases w:val="Spacing 0 pt18"/>
    <w:basedOn w:val="Bodytext19"/>
    <w:rsid w:val="006D50D1"/>
    <w:rPr>
      <w:rFonts w:eastAsia="Times New Roman" w:cs="Times New Roman"/>
      <w:b w:val="0"/>
      <w:bCs w:val="0"/>
      <w:i w:val="0"/>
      <w:iCs w:val="0"/>
      <w:smallCaps w:val="0"/>
      <w:strike w:val="0"/>
      <w:dstrike w:val="0"/>
      <w:color w:val="000000"/>
      <w:spacing w:val="-10"/>
      <w:w w:val="100"/>
      <w:position w:val="0"/>
      <w:sz w:val="32"/>
      <w:szCs w:val="32"/>
      <w:u w:val="none"/>
      <w:effect w:val="none"/>
      <w:shd w:val="clear" w:color="auto" w:fill="FFFFFF"/>
      <w:lang w:val="vi-VN" w:eastAsia="vi-VN" w:bidi="vi-VN"/>
    </w:rPr>
  </w:style>
  <w:style w:type="character" w:customStyle="1" w:styleId="Bodytext195">
    <w:name w:val="Body text (19)5"/>
    <w:basedOn w:val="Bodytext19"/>
    <w:rsid w:val="006D50D1"/>
    <w:rPr>
      <w:rFonts w:eastAsia="Times New Roman" w:cs="Times New Roman"/>
      <w:b w:val="0"/>
      <w:bCs w:val="0"/>
      <w:i w:val="0"/>
      <w:iCs w:val="0"/>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Bodytext19114">
    <w:name w:val="Body text (19) + 114"/>
    <w:aliases w:val="5 pt21"/>
    <w:basedOn w:val="Bodytext19"/>
    <w:rsid w:val="006D50D1"/>
    <w:rPr>
      <w:rFonts w:eastAsia="Times New Roman" w:cs="Times New Roman"/>
      <w:b w:val="0"/>
      <w:bCs w:val="0"/>
      <w:i w:val="0"/>
      <w:iCs w:val="0"/>
      <w:smallCaps w:val="0"/>
      <w:strike w:val="0"/>
      <w:dstrike w:val="0"/>
      <w:color w:val="000000"/>
      <w:spacing w:val="0"/>
      <w:w w:val="100"/>
      <w:position w:val="0"/>
      <w:sz w:val="23"/>
      <w:szCs w:val="23"/>
      <w:u w:val="none"/>
      <w:effect w:val="none"/>
      <w:shd w:val="clear" w:color="auto" w:fill="FFFFFF"/>
      <w:lang w:val="vi-VN" w:eastAsia="vi-VN" w:bidi="vi-VN"/>
    </w:rPr>
  </w:style>
  <w:style w:type="character" w:customStyle="1" w:styleId="Bodytext1916pt1">
    <w:name w:val="Body text (19) + 16 pt1"/>
    <w:aliases w:val="Italic4"/>
    <w:basedOn w:val="Bodytext19"/>
    <w:rsid w:val="006D50D1"/>
    <w:rPr>
      <w:rFonts w:eastAsia="Times New Roman" w:cs="Times New Roman"/>
      <w:b/>
      <w:bCs/>
      <w:i/>
      <w:iCs/>
      <w:smallCaps w:val="0"/>
      <w:strike w:val="0"/>
      <w:dstrike w:val="0"/>
      <w:color w:val="000000"/>
      <w:spacing w:val="0"/>
      <w:w w:val="100"/>
      <w:position w:val="0"/>
      <w:sz w:val="32"/>
      <w:szCs w:val="32"/>
      <w:u w:val="none"/>
      <w:effect w:val="none"/>
      <w:shd w:val="clear" w:color="auto" w:fill="FFFFFF"/>
      <w:lang w:val="vi-VN" w:eastAsia="vi-VN" w:bidi="vi-VN"/>
    </w:rPr>
  </w:style>
  <w:style w:type="character" w:customStyle="1" w:styleId="Bodytext16">
    <w:name w:val="Body text (16)_"/>
    <w:basedOn w:val="DefaultParagraphFont"/>
    <w:link w:val="Bodytext161"/>
    <w:locked/>
    <w:rsid w:val="006D50D1"/>
    <w:rPr>
      <w:rFonts w:eastAsia="Times New Roman" w:cs="Times New Roman"/>
      <w:i/>
      <w:iCs/>
      <w:shd w:val="clear" w:color="auto" w:fill="FFFFFF"/>
    </w:rPr>
  </w:style>
  <w:style w:type="paragraph" w:customStyle="1" w:styleId="Bodytext161">
    <w:name w:val="Body text (16)1"/>
    <w:basedOn w:val="Normal"/>
    <w:link w:val="Bodytext16"/>
    <w:rsid w:val="006D50D1"/>
    <w:pPr>
      <w:widowControl w:val="0"/>
      <w:shd w:val="clear" w:color="auto" w:fill="FFFFFF"/>
      <w:spacing w:before="300" w:after="2400" w:line="0" w:lineRule="atLeast"/>
      <w:ind w:hanging="260"/>
      <w:jc w:val="both"/>
    </w:pPr>
    <w:rPr>
      <w:rFonts w:eastAsia="Times New Roman" w:cs="Times New Roman"/>
      <w:i/>
      <w:iCs/>
    </w:rPr>
  </w:style>
  <w:style w:type="character" w:customStyle="1" w:styleId="Bodytext16NotItalic">
    <w:name w:val="Body text (16) + Not Italic"/>
    <w:basedOn w:val="Bodytext16"/>
    <w:rsid w:val="006D50D1"/>
    <w:rPr>
      <w:rFonts w:eastAsia="Times New Roman" w:cs="Times New Roman"/>
      <w:i/>
      <w:iCs/>
      <w:color w:val="000000"/>
      <w:spacing w:val="0"/>
      <w:w w:val="100"/>
      <w:position w:val="0"/>
      <w:shd w:val="clear" w:color="auto" w:fill="FFFFFF"/>
      <w:lang w:val="vi-VN" w:eastAsia="vi-VN" w:bidi="vi-VN"/>
    </w:rPr>
  </w:style>
  <w:style w:type="character" w:customStyle="1" w:styleId="Heading113">
    <w:name w:val="Heading #11 (3)_"/>
    <w:basedOn w:val="DefaultParagraphFont"/>
    <w:link w:val="Heading1131"/>
    <w:locked/>
    <w:rsid w:val="006D50D1"/>
    <w:rPr>
      <w:rFonts w:eastAsia="Times New Roman" w:cs="Times New Roman"/>
      <w:shd w:val="clear" w:color="auto" w:fill="FFFFFF"/>
    </w:rPr>
  </w:style>
  <w:style w:type="paragraph" w:customStyle="1" w:styleId="Heading1131">
    <w:name w:val="Heading #11 (3)1"/>
    <w:basedOn w:val="Normal"/>
    <w:link w:val="Heading113"/>
    <w:rsid w:val="006D50D1"/>
    <w:pPr>
      <w:widowControl w:val="0"/>
      <w:shd w:val="clear" w:color="auto" w:fill="FFFFFF"/>
      <w:spacing w:after="0" w:line="0" w:lineRule="atLeast"/>
    </w:pPr>
    <w:rPr>
      <w:rFonts w:eastAsia="Times New Roman" w:cs="Times New Roman"/>
    </w:rPr>
  </w:style>
  <w:style w:type="character" w:customStyle="1" w:styleId="Bodytext19Bold">
    <w:name w:val="Body text (19) + Bold"/>
    <w:basedOn w:val="Bodytext19"/>
    <w:rsid w:val="006D50D1"/>
    <w:rPr>
      <w:rFonts w:eastAsia="Times New Roman" w:cs="Times New Roman"/>
      <w:b/>
      <w:bCs/>
      <w:color w:val="000000"/>
      <w:spacing w:val="0"/>
      <w:w w:val="100"/>
      <w:position w:val="0"/>
      <w:shd w:val="clear" w:color="auto" w:fill="FFFFFF"/>
      <w:lang w:val="vi-VN" w:eastAsia="vi-VN" w:bidi="vi-VN"/>
    </w:rPr>
  </w:style>
  <w:style w:type="character" w:customStyle="1" w:styleId="Bodytext19Bold3">
    <w:name w:val="Body text (19) + Bold3"/>
    <w:aliases w:val="Italic47"/>
    <w:basedOn w:val="Bodytext19"/>
    <w:rsid w:val="006D50D1"/>
    <w:rPr>
      <w:rFonts w:eastAsia="Times New Roman" w:cs="Times New Roman"/>
      <w:b/>
      <w:bCs/>
      <w:i/>
      <w:iCs/>
      <w:smallCaps w:val="0"/>
      <w:strike w:val="0"/>
      <w:dstrike w:val="0"/>
      <w:color w:val="000000"/>
      <w:spacing w:val="0"/>
      <w:w w:val="100"/>
      <w:position w:val="0"/>
      <w:szCs w:val="22"/>
      <w:u w:val="none"/>
      <w:effect w:val="none"/>
      <w:shd w:val="clear" w:color="auto" w:fill="FFFFFF"/>
      <w:lang w:val="vi-VN" w:eastAsia="vi-VN" w:bidi="vi-VN"/>
    </w:rPr>
  </w:style>
  <w:style w:type="character" w:customStyle="1" w:styleId="Heading3Char">
    <w:name w:val="Heading 3 Char"/>
    <w:basedOn w:val="DefaultParagraphFont"/>
    <w:link w:val="Heading3"/>
    <w:uiPriority w:val="9"/>
    <w:semiHidden/>
    <w:rsid w:val="0056149B"/>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FE6427"/>
    <w:rPr>
      <w:sz w:val="16"/>
      <w:szCs w:val="16"/>
    </w:rPr>
  </w:style>
  <w:style w:type="paragraph" w:styleId="CommentText">
    <w:name w:val="annotation text"/>
    <w:basedOn w:val="Normal"/>
    <w:link w:val="CommentTextChar"/>
    <w:uiPriority w:val="99"/>
    <w:semiHidden/>
    <w:unhideWhenUsed/>
    <w:rsid w:val="00FE6427"/>
    <w:pPr>
      <w:spacing w:line="240" w:lineRule="auto"/>
    </w:pPr>
    <w:rPr>
      <w:sz w:val="20"/>
      <w:szCs w:val="20"/>
    </w:rPr>
  </w:style>
  <w:style w:type="character" w:customStyle="1" w:styleId="CommentTextChar">
    <w:name w:val="Comment Text Char"/>
    <w:basedOn w:val="DefaultParagraphFont"/>
    <w:link w:val="CommentText"/>
    <w:uiPriority w:val="99"/>
    <w:semiHidden/>
    <w:rsid w:val="00FE6427"/>
    <w:rPr>
      <w:sz w:val="20"/>
      <w:szCs w:val="20"/>
    </w:rPr>
  </w:style>
  <w:style w:type="paragraph" w:styleId="CommentSubject">
    <w:name w:val="annotation subject"/>
    <w:basedOn w:val="CommentText"/>
    <w:next w:val="CommentText"/>
    <w:link w:val="CommentSubjectChar"/>
    <w:uiPriority w:val="99"/>
    <w:semiHidden/>
    <w:unhideWhenUsed/>
    <w:rsid w:val="00FE6427"/>
    <w:rPr>
      <w:b/>
      <w:bCs/>
    </w:rPr>
  </w:style>
  <w:style w:type="character" w:customStyle="1" w:styleId="CommentSubjectChar">
    <w:name w:val="Comment Subject Char"/>
    <w:basedOn w:val="CommentTextChar"/>
    <w:link w:val="CommentSubject"/>
    <w:uiPriority w:val="99"/>
    <w:semiHidden/>
    <w:rsid w:val="00FE6427"/>
    <w:rPr>
      <w:b/>
      <w:bCs/>
      <w:sz w:val="20"/>
      <w:szCs w:val="20"/>
    </w:rPr>
  </w:style>
  <w:style w:type="character" w:customStyle="1" w:styleId="YoungMixChar">
    <w:name w:val="YoungMix_Char"/>
    <w:rsid w:val="002F4412"/>
    <w:rPr>
      <w:rFonts w:ascii="Times New Roman" w:hAnsi="Times New Roman"/>
      <w:sz w:val="24"/>
    </w:rPr>
  </w:style>
  <w:style w:type="paragraph" w:customStyle="1" w:styleId="Bi">
    <w:name w:val="Bài"/>
    <w:basedOn w:val="Normal"/>
    <w:rsid w:val="008B6B4D"/>
    <w:pPr>
      <w:numPr>
        <w:ilvl w:val="1"/>
        <w:numId w:val="32"/>
      </w:numPr>
      <w:spacing w:after="0"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AA0B92"/>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4767">
      <w:bodyDiv w:val="1"/>
      <w:marLeft w:val="0"/>
      <w:marRight w:val="0"/>
      <w:marTop w:val="0"/>
      <w:marBottom w:val="0"/>
      <w:divBdr>
        <w:top w:val="none" w:sz="0" w:space="0" w:color="auto"/>
        <w:left w:val="none" w:sz="0" w:space="0" w:color="auto"/>
        <w:bottom w:val="none" w:sz="0" w:space="0" w:color="auto"/>
        <w:right w:val="none" w:sz="0" w:space="0" w:color="auto"/>
      </w:divBdr>
    </w:div>
    <w:div w:id="144594869">
      <w:bodyDiv w:val="1"/>
      <w:marLeft w:val="0"/>
      <w:marRight w:val="0"/>
      <w:marTop w:val="0"/>
      <w:marBottom w:val="0"/>
      <w:divBdr>
        <w:top w:val="none" w:sz="0" w:space="0" w:color="auto"/>
        <w:left w:val="none" w:sz="0" w:space="0" w:color="auto"/>
        <w:bottom w:val="none" w:sz="0" w:space="0" w:color="auto"/>
        <w:right w:val="none" w:sz="0" w:space="0" w:color="auto"/>
      </w:divBdr>
    </w:div>
    <w:div w:id="229577731">
      <w:bodyDiv w:val="1"/>
      <w:marLeft w:val="0"/>
      <w:marRight w:val="0"/>
      <w:marTop w:val="0"/>
      <w:marBottom w:val="0"/>
      <w:divBdr>
        <w:top w:val="none" w:sz="0" w:space="0" w:color="auto"/>
        <w:left w:val="none" w:sz="0" w:space="0" w:color="auto"/>
        <w:bottom w:val="none" w:sz="0" w:space="0" w:color="auto"/>
        <w:right w:val="none" w:sz="0" w:space="0" w:color="auto"/>
      </w:divBdr>
    </w:div>
    <w:div w:id="289946761">
      <w:bodyDiv w:val="1"/>
      <w:marLeft w:val="0"/>
      <w:marRight w:val="0"/>
      <w:marTop w:val="0"/>
      <w:marBottom w:val="0"/>
      <w:divBdr>
        <w:top w:val="none" w:sz="0" w:space="0" w:color="auto"/>
        <w:left w:val="none" w:sz="0" w:space="0" w:color="auto"/>
        <w:bottom w:val="none" w:sz="0" w:space="0" w:color="auto"/>
        <w:right w:val="none" w:sz="0" w:space="0" w:color="auto"/>
      </w:divBdr>
    </w:div>
    <w:div w:id="347173691">
      <w:bodyDiv w:val="1"/>
      <w:marLeft w:val="0"/>
      <w:marRight w:val="0"/>
      <w:marTop w:val="0"/>
      <w:marBottom w:val="0"/>
      <w:divBdr>
        <w:top w:val="none" w:sz="0" w:space="0" w:color="auto"/>
        <w:left w:val="none" w:sz="0" w:space="0" w:color="auto"/>
        <w:bottom w:val="none" w:sz="0" w:space="0" w:color="auto"/>
        <w:right w:val="none" w:sz="0" w:space="0" w:color="auto"/>
      </w:divBdr>
      <w:divsChild>
        <w:div w:id="1222906062">
          <w:marLeft w:val="562"/>
          <w:marRight w:val="0"/>
          <w:marTop w:val="80"/>
          <w:marBottom w:val="80"/>
          <w:divBdr>
            <w:top w:val="none" w:sz="0" w:space="0" w:color="auto"/>
            <w:left w:val="none" w:sz="0" w:space="0" w:color="auto"/>
            <w:bottom w:val="none" w:sz="0" w:space="0" w:color="auto"/>
            <w:right w:val="none" w:sz="0" w:space="0" w:color="auto"/>
          </w:divBdr>
        </w:div>
        <w:div w:id="1579175700">
          <w:marLeft w:val="562"/>
          <w:marRight w:val="0"/>
          <w:marTop w:val="80"/>
          <w:marBottom w:val="80"/>
          <w:divBdr>
            <w:top w:val="none" w:sz="0" w:space="0" w:color="auto"/>
            <w:left w:val="none" w:sz="0" w:space="0" w:color="auto"/>
            <w:bottom w:val="none" w:sz="0" w:space="0" w:color="auto"/>
            <w:right w:val="none" w:sz="0" w:space="0" w:color="auto"/>
          </w:divBdr>
        </w:div>
        <w:div w:id="120000463">
          <w:marLeft w:val="562"/>
          <w:marRight w:val="0"/>
          <w:marTop w:val="80"/>
          <w:marBottom w:val="80"/>
          <w:divBdr>
            <w:top w:val="none" w:sz="0" w:space="0" w:color="auto"/>
            <w:left w:val="none" w:sz="0" w:space="0" w:color="auto"/>
            <w:bottom w:val="none" w:sz="0" w:space="0" w:color="auto"/>
            <w:right w:val="none" w:sz="0" w:space="0" w:color="auto"/>
          </w:divBdr>
        </w:div>
        <w:div w:id="135343797">
          <w:marLeft w:val="562"/>
          <w:marRight w:val="0"/>
          <w:marTop w:val="80"/>
          <w:marBottom w:val="80"/>
          <w:divBdr>
            <w:top w:val="none" w:sz="0" w:space="0" w:color="auto"/>
            <w:left w:val="none" w:sz="0" w:space="0" w:color="auto"/>
            <w:bottom w:val="none" w:sz="0" w:space="0" w:color="auto"/>
            <w:right w:val="none" w:sz="0" w:space="0" w:color="auto"/>
          </w:divBdr>
        </w:div>
        <w:div w:id="815222570">
          <w:marLeft w:val="562"/>
          <w:marRight w:val="0"/>
          <w:marTop w:val="80"/>
          <w:marBottom w:val="80"/>
          <w:divBdr>
            <w:top w:val="none" w:sz="0" w:space="0" w:color="auto"/>
            <w:left w:val="none" w:sz="0" w:space="0" w:color="auto"/>
            <w:bottom w:val="none" w:sz="0" w:space="0" w:color="auto"/>
            <w:right w:val="none" w:sz="0" w:space="0" w:color="auto"/>
          </w:divBdr>
        </w:div>
      </w:divsChild>
    </w:div>
    <w:div w:id="560334865">
      <w:bodyDiv w:val="1"/>
      <w:marLeft w:val="0"/>
      <w:marRight w:val="0"/>
      <w:marTop w:val="0"/>
      <w:marBottom w:val="0"/>
      <w:divBdr>
        <w:top w:val="none" w:sz="0" w:space="0" w:color="auto"/>
        <w:left w:val="none" w:sz="0" w:space="0" w:color="auto"/>
        <w:bottom w:val="none" w:sz="0" w:space="0" w:color="auto"/>
        <w:right w:val="none" w:sz="0" w:space="0" w:color="auto"/>
      </w:divBdr>
      <w:divsChild>
        <w:div w:id="1219704954">
          <w:marLeft w:val="562"/>
          <w:marRight w:val="0"/>
          <w:marTop w:val="80"/>
          <w:marBottom w:val="80"/>
          <w:divBdr>
            <w:top w:val="none" w:sz="0" w:space="0" w:color="auto"/>
            <w:left w:val="none" w:sz="0" w:space="0" w:color="auto"/>
            <w:bottom w:val="none" w:sz="0" w:space="0" w:color="auto"/>
            <w:right w:val="none" w:sz="0" w:space="0" w:color="auto"/>
          </w:divBdr>
        </w:div>
        <w:div w:id="592396193">
          <w:marLeft w:val="562"/>
          <w:marRight w:val="0"/>
          <w:marTop w:val="80"/>
          <w:marBottom w:val="80"/>
          <w:divBdr>
            <w:top w:val="none" w:sz="0" w:space="0" w:color="auto"/>
            <w:left w:val="none" w:sz="0" w:space="0" w:color="auto"/>
            <w:bottom w:val="none" w:sz="0" w:space="0" w:color="auto"/>
            <w:right w:val="none" w:sz="0" w:space="0" w:color="auto"/>
          </w:divBdr>
        </w:div>
        <w:div w:id="207189826">
          <w:marLeft w:val="562"/>
          <w:marRight w:val="0"/>
          <w:marTop w:val="80"/>
          <w:marBottom w:val="80"/>
          <w:divBdr>
            <w:top w:val="none" w:sz="0" w:space="0" w:color="auto"/>
            <w:left w:val="none" w:sz="0" w:space="0" w:color="auto"/>
            <w:bottom w:val="none" w:sz="0" w:space="0" w:color="auto"/>
            <w:right w:val="none" w:sz="0" w:space="0" w:color="auto"/>
          </w:divBdr>
        </w:div>
        <w:div w:id="422529274">
          <w:marLeft w:val="562"/>
          <w:marRight w:val="0"/>
          <w:marTop w:val="80"/>
          <w:marBottom w:val="80"/>
          <w:divBdr>
            <w:top w:val="none" w:sz="0" w:space="0" w:color="auto"/>
            <w:left w:val="none" w:sz="0" w:space="0" w:color="auto"/>
            <w:bottom w:val="none" w:sz="0" w:space="0" w:color="auto"/>
            <w:right w:val="none" w:sz="0" w:space="0" w:color="auto"/>
          </w:divBdr>
        </w:div>
        <w:div w:id="1937444178">
          <w:marLeft w:val="562"/>
          <w:marRight w:val="0"/>
          <w:marTop w:val="80"/>
          <w:marBottom w:val="80"/>
          <w:divBdr>
            <w:top w:val="none" w:sz="0" w:space="0" w:color="auto"/>
            <w:left w:val="none" w:sz="0" w:space="0" w:color="auto"/>
            <w:bottom w:val="none" w:sz="0" w:space="0" w:color="auto"/>
            <w:right w:val="none" w:sz="0" w:space="0" w:color="auto"/>
          </w:divBdr>
        </w:div>
      </w:divsChild>
    </w:div>
    <w:div w:id="681587201">
      <w:bodyDiv w:val="1"/>
      <w:marLeft w:val="0"/>
      <w:marRight w:val="0"/>
      <w:marTop w:val="0"/>
      <w:marBottom w:val="0"/>
      <w:divBdr>
        <w:top w:val="none" w:sz="0" w:space="0" w:color="auto"/>
        <w:left w:val="none" w:sz="0" w:space="0" w:color="auto"/>
        <w:bottom w:val="none" w:sz="0" w:space="0" w:color="auto"/>
        <w:right w:val="none" w:sz="0" w:space="0" w:color="auto"/>
      </w:divBdr>
      <w:divsChild>
        <w:div w:id="1118792722">
          <w:marLeft w:val="562"/>
          <w:marRight w:val="0"/>
          <w:marTop w:val="80"/>
          <w:marBottom w:val="80"/>
          <w:divBdr>
            <w:top w:val="none" w:sz="0" w:space="0" w:color="auto"/>
            <w:left w:val="none" w:sz="0" w:space="0" w:color="auto"/>
            <w:bottom w:val="none" w:sz="0" w:space="0" w:color="auto"/>
            <w:right w:val="none" w:sz="0" w:space="0" w:color="auto"/>
          </w:divBdr>
        </w:div>
        <w:div w:id="661927561">
          <w:marLeft w:val="562"/>
          <w:marRight w:val="0"/>
          <w:marTop w:val="80"/>
          <w:marBottom w:val="80"/>
          <w:divBdr>
            <w:top w:val="none" w:sz="0" w:space="0" w:color="auto"/>
            <w:left w:val="none" w:sz="0" w:space="0" w:color="auto"/>
            <w:bottom w:val="none" w:sz="0" w:space="0" w:color="auto"/>
            <w:right w:val="none" w:sz="0" w:space="0" w:color="auto"/>
          </w:divBdr>
        </w:div>
        <w:div w:id="1640957331">
          <w:marLeft w:val="562"/>
          <w:marRight w:val="0"/>
          <w:marTop w:val="80"/>
          <w:marBottom w:val="80"/>
          <w:divBdr>
            <w:top w:val="none" w:sz="0" w:space="0" w:color="auto"/>
            <w:left w:val="none" w:sz="0" w:space="0" w:color="auto"/>
            <w:bottom w:val="none" w:sz="0" w:space="0" w:color="auto"/>
            <w:right w:val="none" w:sz="0" w:space="0" w:color="auto"/>
          </w:divBdr>
        </w:div>
        <w:div w:id="934096935">
          <w:marLeft w:val="562"/>
          <w:marRight w:val="0"/>
          <w:marTop w:val="80"/>
          <w:marBottom w:val="80"/>
          <w:divBdr>
            <w:top w:val="none" w:sz="0" w:space="0" w:color="auto"/>
            <w:left w:val="none" w:sz="0" w:space="0" w:color="auto"/>
            <w:bottom w:val="none" w:sz="0" w:space="0" w:color="auto"/>
            <w:right w:val="none" w:sz="0" w:space="0" w:color="auto"/>
          </w:divBdr>
        </w:div>
        <w:div w:id="380328237">
          <w:marLeft w:val="562"/>
          <w:marRight w:val="0"/>
          <w:marTop w:val="80"/>
          <w:marBottom w:val="80"/>
          <w:divBdr>
            <w:top w:val="none" w:sz="0" w:space="0" w:color="auto"/>
            <w:left w:val="none" w:sz="0" w:space="0" w:color="auto"/>
            <w:bottom w:val="none" w:sz="0" w:space="0" w:color="auto"/>
            <w:right w:val="none" w:sz="0" w:space="0" w:color="auto"/>
          </w:divBdr>
        </w:div>
      </w:divsChild>
    </w:div>
    <w:div w:id="1352947999">
      <w:bodyDiv w:val="1"/>
      <w:marLeft w:val="0"/>
      <w:marRight w:val="0"/>
      <w:marTop w:val="0"/>
      <w:marBottom w:val="0"/>
      <w:divBdr>
        <w:top w:val="none" w:sz="0" w:space="0" w:color="auto"/>
        <w:left w:val="none" w:sz="0" w:space="0" w:color="auto"/>
        <w:bottom w:val="none" w:sz="0" w:space="0" w:color="auto"/>
        <w:right w:val="none" w:sz="0" w:space="0" w:color="auto"/>
      </w:divBdr>
      <w:divsChild>
        <w:div w:id="24137844">
          <w:marLeft w:val="562"/>
          <w:marRight w:val="0"/>
          <w:marTop w:val="80"/>
          <w:marBottom w:val="80"/>
          <w:divBdr>
            <w:top w:val="none" w:sz="0" w:space="0" w:color="auto"/>
            <w:left w:val="none" w:sz="0" w:space="0" w:color="auto"/>
            <w:bottom w:val="none" w:sz="0" w:space="0" w:color="auto"/>
            <w:right w:val="none" w:sz="0" w:space="0" w:color="auto"/>
          </w:divBdr>
        </w:div>
        <w:div w:id="1377698118">
          <w:marLeft w:val="562"/>
          <w:marRight w:val="0"/>
          <w:marTop w:val="80"/>
          <w:marBottom w:val="80"/>
          <w:divBdr>
            <w:top w:val="none" w:sz="0" w:space="0" w:color="auto"/>
            <w:left w:val="none" w:sz="0" w:space="0" w:color="auto"/>
            <w:bottom w:val="none" w:sz="0" w:space="0" w:color="auto"/>
            <w:right w:val="none" w:sz="0" w:space="0" w:color="auto"/>
          </w:divBdr>
        </w:div>
        <w:div w:id="1370570497">
          <w:marLeft w:val="562"/>
          <w:marRight w:val="0"/>
          <w:marTop w:val="80"/>
          <w:marBottom w:val="80"/>
          <w:divBdr>
            <w:top w:val="none" w:sz="0" w:space="0" w:color="auto"/>
            <w:left w:val="none" w:sz="0" w:space="0" w:color="auto"/>
            <w:bottom w:val="none" w:sz="0" w:space="0" w:color="auto"/>
            <w:right w:val="none" w:sz="0" w:space="0" w:color="auto"/>
          </w:divBdr>
        </w:div>
        <w:div w:id="1981957464">
          <w:marLeft w:val="562"/>
          <w:marRight w:val="0"/>
          <w:marTop w:val="80"/>
          <w:marBottom w:val="80"/>
          <w:divBdr>
            <w:top w:val="none" w:sz="0" w:space="0" w:color="auto"/>
            <w:left w:val="none" w:sz="0" w:space="0" w:color="auto"/>
            <w:bottom w:val="none" w:sz="0" w:space="0" w:color="auto"/>
            <w:right w:val="none" w:sz="0" w:space="0" w:color="auto"/>
          </w:divBdr>
        </w:div>
      </w:divsChild>
    </w:div>
    <w:div w:id="1448309049">
      <w:bodyDiv w:val="1"/>
      <w:marLeft w:val="0"/>
      <w:marRight w:val="0"/>
      <w:marTop w:val="0"/>
      <w:marBottom w:val="0"/>
      <w:divBdr>
        <w:top w:val="none" w:sz="0" w:space="0" w:color="auto"/>
        <w:left w:val="none" w:sz="0" w:space="0" w:color="auto"/>
        <w:bottom w:val="none" w:sz="0" w:space="0" w:color="auto"/>
        <w:right w:val="none" w:sz="0" w:space="0" w:color="auto"/>
      </w:divBdr>
      <w:divsChild>
        <w:div w:id="1468163004">
          <w:marLeft w:val="562"/>
          <w:marRight w:val="0"/>
          <w:marTop w:val="80"/>
          <w:marBottom w:val="80"/>
          <w:divBdr>
            <w:top w:val="none" w:sz="0" w:space="0" w:color="auto"/>
            <w:left w:val="none" w:sz="0" w:space="0" w:color="auto"/>
            <w:bottom w:val="none" w:sz="0" w:space="0" w:color="auto"/>
            <w:right w:val="none" w:sz="0" w:space="0" w:color="auto"/>
          </w:divBdr>
        </w:div>
        <w:div w:id="438723504">
          <w:marLeft w:val="562"/>
          <w:marRight w:val="0"/>
          <w:marTop w:val="80"/>
          <w:marBottom w:val="80"/>
          <w:divBdr>
            <w:top w:val="none" w:sz="0" w:space="0" w:color="auto"/>
            <w:left w:val="none" w:sz="0" w:space="0" w:color="auto"/>
            <w:bottom w:val="none" w:sz="0" w:space="0" w:color="auto"/>
            <w:right w:val="none" w:sz="0" w:space="0" w:color="auto"/>
          </w:divBdr>
        </w:div>
        <w:div w:id="1911186031">
          <w:marLeft w:val="562"/>
          <w:marRight w:val="0"/>
          <w:marTop w:val="80"/>
          <w:marBottom w:val="80"/>
          <w:divBdr>
            <w:top w:val="none" w:sz="0" w:space="0" w:color="auto"/>
            <w:left w:val="none" w:sz="0" w:space="0" w:color="auto"/>
            <w:bottom w:val="none" w:sz="0" w:space="0" w:color="auto"/>
            <w:right w:val="none" w:sz="0" w:space="0" w:color="auto"/>
          </w:divBdr>
        </w:div>
      </w:divsChild>
    </w:div>
    <w:div w:id="1566650170">
      <w:bodyDiv w:val="1"/>
      <w:marLeft w:val="0"/>
      <w:marRight w:val="0"/>
      <w:marTop w:val="0"/>
      <w:marBottom w:val="0"/>
      <w:divBdr>
        <w:top w:val="none" w:sz="0" w:space="0" w:color="auto"/>
        <w:left w:val="none" w:sz="0" w:space="0" w:color="auto"/>
        <w:bottom w:val="none" w:sz="0" w:space="0" w:color="auto"/>
        <w:right w:val="none" w:sz="0" w:space="0" w:color="auto"/>
      </w:divBdr>
    </w:div>
    <w:div w:id="1584222112">
      <w:bodyDiv w:val="1"/>
      <w:marLeft w:val="0"/>
      <w:marRight w:val="0"/>
      <w:marTop w:val="0"/>
      <w:marBottom w:val="0"/>
      <w:divBdr>
        <w:top w:val="none" w:sz="0" w:space="0" w:color="auto"/>
        <w:left w:val="none" w:sz="0" w:space="0" w:color="auto"/>
        <w:bottom w:val="none" w:sz="0" w:space="0" w:color="auto"/>
        <w:right w:val="none" w:sz="0" w:space="0" w:color="auto"/>
      </w:divBdr>
    </w:div>
    <w:div w:id="1644698626">
      <w:bodyDiv w:val="1"/>
      <w:marLeft w:val="0"/>
      <w:marRight w:val="0"/>
      <w:marTop w:val="0"/>
      <w:marBottom w:val="0"/>
      <w:divBdr>
        <w:top w:val="none" w:sz="0" w:space="0" w:color="auto"/>
        <w:left w:val="none" w:sz="0" w:space="0" w:color="auto"/>
        <w:bottom w:val="none" w:sz="0" w:space="0" w:color="auto"/>
        <w:right w:val="none" w:sz="0" w:space="0" w:color="auto"/>
      </w:divBdr>
    </w:div>
    <w:div w:id="1752114368">
      <w:bodyDiv w:val="1"/>
      <w:marLeft w:val="0"/>
      <w:marRight w:val="0"/>
      <w:marTop w:val="0"/>
      <w:marBottom w:val="0"/>
      <w:divBdr>
        <w:top w:val="none" w:sz="0" w:space="0" w:color="auto"/>
        <w:left w:val="none" w:sz="0" w:space="0" w:color="auto"/>
        <w:bottom w:val="none" w:sz="0" w:space="0" w:color="auto"/>
        <w:right w:val="none" w:sz="0" w:space="0" w:color="auto"/>
      </w:divBdr>
      <w:divsChild>
        <w:div w:id="480345741">
          <w:marLeft w:val="-225"/>
          <w:marRight w:val="-225"/>
          <w:marTop w:val="0"/>
          <w:marBottom w:val="0"/>
          <w:divBdr>
            <w:top w:val="none" w:sz="0" w:space="0" w:color="auto"/>
            <w:left w:val="none" w:sz="0" w:space="0" w:color="auto"/>
            <w:bottom w:val="none" w:sz="0" w:space="0" w:color="auto"/>
            <w:right w:val="none" w:sz="0" w:space="0" w:color="auto"/>
          </w:divBdr>
          <w:divsChild>
            <w:div w:id="1240947152">
              <w:marLeft w:val="0"/>
              <w:marRight w:val="0"/>
              <w:marTop w:val="0"/>
              <w:marBottom w:val="0"/>
              <w:divBdr>
                <w:top w:val="none" w:sz="0" w:space="0" w:color="auto"/>
                <w:left w:val="none" w:sz="0" w:space="0" w:color="auto"/>
                <w:bottom w:val="none" w:sz="0" w:space="0" w:color="auto"/>
                <w:right w:val="none" w:sz="0" w:space="0" w:color="auto"/>
              </w:divBdr>
            </w:div>
          </w:divsChild>
        </w:div>
        <w:div w:id="2063365408">
          <w:marLeft w:val="0"/>
          <w:marRight w:val="0"/>
          <w:marTop w:val="0"/>
          <w:marBottom w:val="0"/>
          <w:divBdr>
            <w:top w:val="none" w:sz="0" w:space="0" w:color="auto"/>
            <w:left w:val="none" w:sz="0" w:space="0" w:color="auto"/>
            <w:bottom w:val="none" w:sz="0" w:space="0" w:color="auto"/>
            <w:right w:val="none" w:sz="0" w:space="0" w:color="auto"/>
          </w:divBdr>
          <w:divsChild>
            <w:div w:id="1760636624">
              <w:marLeft w:val="-225"/>
              <w:marRight w:val="-225"/>
              <w:marTop w:val="0"/>
              <w:marBottom w:val="0"/>
              <w:divBdr>
                <w:top w:val="none" w:sz="0" w:space="0" w:color="auto"/>
                <w:left w:val="none" w:sz="0" w:space="0" w:color="auto"/>
                <w:bottom w:val="none" w:sz="0" w:space="0" w:color="auto"/>
                <w:right w:val="none" w:sz="0" w:space="0" w:color="auto"/>
              </w:divBdr>
              <w:divsChild>
                <w:div w:id="323705958">
                  <w:marLeft w:val="0"/>
                  <w:marRight w:val="0"/>
                  <w:marTop w:val="0"/>
                  <w:marBottom w:val="300"/>
                  <w:divBdr>
                    <w:top w:val="none" w:sz="0" w:space="0" w:color="auto"/>
                    <w:left w:val="none" w:sz="0" w:space="0" w:color="auto"/>
                    <w:bottom w:val="none" w:sz="0" w:space="0" w:color="auto"/>
                    <w:right w:val="none" w:sz="0" w:space="0" w:color="auto"/>
                  </w:divBdr>
                </w:div>
                <w:div w:id="1287926717">
                  <w:marLeft w:val="0"/>
                  <w:marRight w:val="0"/>
                  <w:marTop w:val="0"/>
                  <w:marBottom w:val="0"/>
                  <w:divBdr>
                    <w:top w:val="none" w:sz="0" w:space="0" w:color="auto"/>
                    <w:left w:val="none" w:sz="0" w:space="0" w:color="auto"/>
                    <w:bottom w:val="none" w:sz="0" w:space="0" w:color="auto"/>
                    <w:right w:val="none" w:sz="0" w:space="0" w:color="auto"/>
                  </w:divBdr>
                  <w:divsChild>
                    <w:div w:id="399984542">
                      <w:marLeft w:val="0"/>
                      <w:marRight w:val="0"/>
                      <w:marTop w:val="0"/>
                      <w:marBottom w:val="0"/>
                      <w:divBdr>
                        <w:top w:val="none" w:sz="0" w:space="0" w:color="auto"/>
                        <w:left w:val="none" w:sz="0" w:space="0" w:color="auto"/>
                        <w:bottom w:val="none" w:sz="0" w:space="0" w:color="auto"/>
                        <w:right w:val="none" w:sz="0" w:space="0" w:color="auto"/>
                      </w:divBdr>
                    </w:div>
                    <w:div w:id="16631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672915">
      <w:bodyDiv w:val="1"/>
      <w:marLeft w:val="0"/>
      <w:marRight w:val="0"/>
      <w:marTop w:val="0"/>
      <w:marBottom w:val="0"/>
      <w:divBdr>
        <w:top w:val="none" w:sz="0" w:space="0" w:color="auto"/>
        <w:left w:val="none" w:sz="0" w:space="0" w:color="auto"/>
        <w:bottom w:val="none" w:sz="0" w:space="0" w:color="auto"/>
        <w:right w:val="none" w:sz="0" w:space="0" w:color="auto"/>
      </w:divBdr>
    </w:div>
    <w:div w:id="1889755623">
      <w:bodyDiv w:val="1"/>
      <w:marLeft w:val="0"/>
      <w:marRight w:val="0"/>
      <w:marTop w:val="0"/>
      <w:marBottom w:val="0"/>
      <w:divBdr>
        <w:top w:val="none" w:sz="0" w:space="0" w:color="auto"/>
        <w:left w:val="none" w:sz="0" w:space="0" w:color="auto"/>
        <w:bottom w:val="none" w:sz="0" w:space="0" w:color="auto"/>
        <w:right w:val="none" w:sz="0" w:space="0" w:color="auto"/>
      </w:divBdr>
      <w:divsChild>
        <w:div w:id="1171486442">
          <w:marLeft w:val="562"/>
          <w:marRight w:val="0"/>
          <w:marTop w:val="80"/>
          <w:marBottom w:val="80"/>
          <w:divBdr>
            <w:top w:val="none" w:sz="0" w:space="0" w:color="auto"/>
            <w:left w:val="none" w:sz="0" w:space="0" w:color="auto"/>
            <w:bottom w:val="none" w:sz="0" w:space="0" w:color="auto"/>
            <w:right w:val="none" w:sz="0" w:space="0" w:color="auto"/>
          </w:divBdr>
        </w:div>
        <w:div w:id="1570966270">
          <w:marLeft w:val="562"/>
          <w:marRight w:val="0"/>
          <w:marTop w:val="80"/>
          <w:marBottom w:val="80"/>
          <w:divBdr>
            <w:top w:val="none" w:sz="0" w:space="0" w:color="auto"/>
            <w:left w:val="none" w:sz="0" w:space="0" w:color="auto"/>
            <w:bottom w:val="none" w:sz="0" w:space="0" w:color="auto"/>
            <w:right w:val="none" w:sz="0" w:space="0" w:color="auto"/>
          </w:divBdr>
        </w:div>
        <w:div w:id="1191262474">
          <w:marLeft w:val="562"/>
          <w:marRight w:val="0"/>
          <w:marTop w:val="80"/>
          <w:marBottom w:val="80"/>
          <w:divBdr>
            <w:top w:val="none" w:sz="0" w:space="0" w:color="auto"/>
            <w:left w:val="none" w:sz="0" w:space="0" w:color="auto"/>
            <w:bottom w:val="none" w:sz="0" w:space="0" w:color="auto"/>
            <w:right w:val="none" w:sz="0" w:space="0" w:color="auto"/>
          </w:divBdr>
        </w:div>
        <w:div w:id="1598518688">
          <w:marLeft w:val="562"/>
          <w:marRight w:val="0"/>
          <w:marTop w:val="80"/>
          <w:marBottom w:val="80"/>
          <w:divBdr>
            <w:top w:val="none" w:sz="0" w:space="0" w:color="auto"/>
            <w:left w:val="none" w:sz="0" w:space="0" w:color="auto"/>
            <w:bottom w:val="none" w:sz="0" w:space="0" w:color="auto"/>
            <w:right w:val="none" w:sz="0" w:space="0" w:color="auto"/>
          </w:divBdr>
        </w:div>
        <w:div w:id="380901965">
          <w:marLeft w:val="562"/>
          <w:marRight w:val="0"/>
          <w:marTop w:val="80"/>
          <w:marBottom w:val="80"/>
          <w:divBdr>
            <w:top w:val="none" w:sz="0" w:space="0" w:color="auto"/>
            <w:left w:val="none" w:sz="0" w:space="0" w:color="auto"/>
            <w:bottom w:val="none" w:sz="0" w:space="0" w:color="auto"/>
            <w:right w:val="none" w:sz="0" w:space="0" w:color="auto"/>
          </w:divBdr>
        </w:div>
        <w:div w:id="295724201">
          <w:marLeft w:val="562"/>
          <w:marRight w:val="0"/>
          <w:marTop w:val="80"/>
          <w:marBottom w:val="80"/>
          <w:divBdr>
            <w:top w:val="none" w:sz="0" w:space="0" w:color="auto"/>
            <w:left w:val="none" w:sz="0" w:space="0" w:color="auto"/>
            <w:bottom w:val="none" w:sz="0" w:space="0" w:color="auto"/>
            <w:right w:val="none" w:sz="0" w:space="0" w:color="auto"/>
          </w:divBdr>
        </w:div>
        <w:div w:id="281569674">
          <w:marLeft w:val="562"/>
          <w:marRight w:val="0"/>
          <w:marTop w:val="80"/>
          <w:marBottom w:val="80"/>
          <w:divBdr>
            <w:top w:val="none" w:sz="0" w:space="0" w:color="auto"/>
            <w:left w:val="none" w:sz="0" w:space="0" w:color="auto"/>
            <w:bottom w:val="none" w:sz="0" w:space="0" w:color="auto"/>
            <w:right w:val="none" w:sz="0" w:space="0" w:color="auto"/>
          </w:divBdr>
        </w:div>
        <w:div w:id="1853178480">
          <w:marLeft w:val="562"/>
          <w:marRight w:val="0"/>
          <w:marTop w:val="80"/>
          <w:marBottom w:val="80"/>
          <w:divBdr>
            <w:top w:val="none" w:sz="0" w:space="0" w:color="auto"/>
            <w:left w:val="none" w:sz="0" w:space="0" w:color="auto"/>
            <w:bottom w:val="none" w:sz="0" w:space="0" w:color="auto"/>
            <w:right w:val="none" w:sz="0" w:space="0" w:color="auto"/>
          </w:divBdr>
        </w:div>
      </w:divsChild>
    </w:div>
    <w:div w:id="2079207455">
      <w:bodyDiv w:val="1"/>
      <w:marLeft w:val="0"/>
      <w:marRight w:val="0"/>
      <w:marTop w:val="0"/>
      <w:marBottom w:val="0"/>
      <w:divBdr>
        <w:top w:val="none" w:sz="0" w:space="0" w:color="auto"/>
        <w:left w:val="none" w:sz="0" w:space="0" w:color="auto"/>
        <w:bottom w:val="none" w:sz="0" w:space="0" w:color="auto"/>
        <w:right w:val="none" w:sz="0" w:space="0" w:color="auto"/>
      </w:divBdr>
      <w:divsChild>
        <w:div w:id="775291933">
          <w:marLeft w:val="547"/>
          <w:marRight w:val="0"/>
          <w:marTop w:val="134"/>
          <w:marBottom w:val="0"/>
          <w:divBdr>
            <w:top w:val="none" w:sz="0" w:space="0" w:color="auto"/>
            <w:left w:val="none" w:sz="0" w:space="0" w:color="auto"/>
            <w:bottom w:val="none" w:sz="0" w:space="0" w:color="auto"/>
            <w:right w:val="none" w:sz="0" w:space="0" w:color="auto"/>
          </w:divBdr>
        </w:div>
        <w:div w:id="97040448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D918A-CEF9-493B-8D08-54701A417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3</Pages>
  <Words>811</Words>
  <Characters>4626</Characters>
  <Application>Microsoft Office Word</Application>
  <DocSecurity>0</DocSecurity>
  <Lines>38</Lines>
  <Paragraphs>10</Paragraphs>
  <ScaleCrop>false</ScaleCrop>
  <HeadingPairs>
    <vt:vector size="6" baseType="variant">
      <vt:variant>
        <vt:lpstr>Title</vt:lpstr>
      </vt:variant>
      <vt:variant>
        <vt:i4>1</vt:i4>
      </vt:variant>
      <vt:variant>
        <vt:lpstr>Tiêu đề</vt:lpstr>
      </vt:variant>
      <vt:variant>
        <vt:i4>1</vt:i4>
      </vt:variant>
      <vt:variant>
        <vt:lpstr>Đầu đề</vt:lpstr>
      </vt:variant>
      <vt:variant>
        <vt:i4>4</vt:i4>
      </vt:variant>
    </vt:vector>
  </HeadingPairs>
  <TitlesOfParts>
    <vt:vector size="6" baseType="lpstr">
      <vt:lpstr/>
      <vt:lpstr/>
      <vt:lpstr>    NHÓM ..........</vt:lpstr>
      <vt:lpstr>    </vt:lpstr>
      <vt:lpstr>    MA TRẬN, BẢN ĐẶC TẢ VÀ ĐỀ KIỂM TRA ....................., VẬT LÍ 1...</vt:lpstr>
      <vt:lpstr>    MA TRẬN</vt:lpstr>
    </vt:vector>
  </TitlesOfParts>
  <Company>21AK22.COM &amp; HIENPC.COM</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phamduc tai</dc:creator>
  <cp:lastModifiedBy>Admin</cp:lastModifiedBy>
  <cp:revision>28</cp:revision>
  <cp:lastPrinted>2025-12-08T12:08:00Z</cp:lastPrinted>
  <dcterms:created xsi:type="dcterms:W3CDTF">2024-12-17T10:01:00Z</dcterms:created>
  <dcterms:modified xsi:type="dcterms:W3CDTF">2025-12-18T05:50:00Z</dcterms:modified>
</cp:coreProperties>
</file>